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40" w:type="dxa"/>
        <w:tblInd w:w="-1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3652"/>
        <w:gridCol w:w="5588"/>
      </w:tblGrid>
      <w:tr w:rsidR="007E3FC4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E3FC4" w:rsidRDefault="00E21F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FACULTY: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Faculty of Humanities</w:t>
            </w:r>
          </w:p>
        </w:tc>
      </w:tr>
      <w:tr w:rsidR="007E3FC4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E3FC4" w:rsidRDefault="00E21F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FIELD OF STUDY: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English </w:t>
            </w:r>
            <w:r w:rsidR="00561F29">
              <w:rPr>
                <w:rFonts w:ascii="Calibri" w:hAnsi="Calibri" w:cs="Calibri"/>
                <w:lang w:val="en-US"/>
              </w:rPr>
              <w:t>Philology</w:t>
            </w:r>
            <w:bookmarkStart w:id="0" w:name="_GoBack"/>
            <w:bookmarkEnd w:id="0"/>
          </w:p>
        </w:tc>
      </w:tr>
      <w:tr w:rsidR="007E3FC4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ERASMUS COORDINATOR OF THE FACULTY: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FC4" w:rsidRDefault="00E21F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Łukasz </w:t>
            </w:r>
            <w:proofErr w:type="spellStart"/>
            <w:r>
              <w:rPr>
                <w:rFonts w:ascii="Calibri" w:hAnsi="Calibri" w:cs="Calibri"/>
              </w:rPr>
              <w:t>Neubauer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PhD</w:t>
            </w:r>
            <w:proofErr w:type="spellEnd"/>
          </w:p>
        </w:tc>
      </w:tr>
      <w:tr w:rsidR="007E3FC4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COORDINATOR: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lukasz.neubauer</w:t>
            </w:r>
            <w:proofErr w:type="spellEnd"/>
            <w:r>
              <w:fldChar w:fldCharType="begin"/>
            </w:r>
            <w:r>
              <w:rPr>
                <w:rFonts w:ascii="Calibri" w:hAnsi="Calibri" w:cs="Calibri"/>
              </w:rPr>
              <w:instrText xml:space="preserve"> HYPERLINK "mailto:jolanta.sypianska@tu.koszalin.pl" \t "_top" \h </w:instrText>
            </w:r>
            <w:r>
              <w:fldChar w:fldCharType="separate"/>
            </w:r>
            <w:r>
              <w:rPr>
                <w:rStyle w:val="Hipercze"/>
                <w:rFonts w:ascii="Calibri" w:hAnsi="Calibri" w:cs="Calibri"/>
                <w:lang w:val="en-US"/>
              </w:rPr>
              <w:t>@tu.koszalin.pl</w:t>
            </w:r>
            <w:r>
              <w:rPr>
                <w:rStyle w:val="Hipercze"/>
                <w:rFonts w:ascii="Calibri" w:hAnsi="Calibri" w:cs="Calibri"/>
                <w:lang w:val="en-US"/>
              </w:rPr>
              <w:fldChar w:fldCharType="end"/>
            </w:r>
          </w:p>
        </w:tc>
      </w:tr>
      <w:tr w:rsidR="007E3FC4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TITLE: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Practical Phonetics I</w:t>
            </w:r>
          </w:p>
        </w:tc>
      </w:tr>
      <w:tr w:rsidR="007E3FC4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LECTURER’S NAME: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Anna Hajek, MA</w:t>
            </w:r>
          </w:p>
        </w:tc>
      </w:tr>
      <w:tr w:rsidR="007E3FC4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LECTURER: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FC4" w:rsidRDefault="00E21F9C">
            <w:pPr>
              <w:rPr>
                <w:rFonts w:ascii="Calibri" w:hAnsi="Calibri" w:cs="Calibri"/>
              </w:rPr>
            </w:pPr>
            <w:r>
              <w:rPr>
                <w:rStyle w:val="Hipercze"/>
                <w:rFonts w:ascii="Calibri" w:hAnsi="Calibri" w:cs="Calibri"/>
                <w:lang w:val="en-US"/>
              </w:rPr>
              <w:t>anna.hajek</w:t>
            </w:r>
            <w:hyperlink r:id="rId6" w:tgtFrame="_top">
              <w:r>
                <w:rPr>
                  <w:rStyle w:val="Hipercze"/>
                  <w:rFonts w:ascii="Calibri" w:hAnsi="Calibri" w:cs="Calibri"/>
                  <w:lang w:val="en-US"/>
                </w:rPr>
                <w:t>@tu.koszalin.pl</w:t>
              </w:r>
            </w:hyperlink>
          </w:p>
        </w:tc>
      </w:tr>
      <w:tr w:rsidR="007E3FC4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ECTS POINTS FOR THE COURSE: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FC4" w:rsidRDefault="00E21F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7E3FC4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ACADEMIC YEAR: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FC4" w:rsidRDefault="00E21F9C">
            <w:pPr>
              <w:jc w:val="both"/>
              <w:rPr>
                <w:rFonts w:ascii="Calibri" w:hAnsi="Calibri" w:cs="Calibri"/>
              </w:rPr>
            </w:pPr>
            <w:r>
              <w:rPr>
                <w:rStyle w:val="Domylnaczcionkaakapitu1"/>
                <w:rFonts w:ascii="Calibri" w:hAnsi="Calibri" w:cs="Calibri"/>
                <w:bCs/>
                <w:lang w:val="en-US"/>
              </w:rPr>
              <w:t>202</w:t>
            </w:r>
            <w:r>
              <w:rPr>
                <w:rStyle w:val="Domylnaczcionkaakapitu1"/>
                <w:rFonts w:ascii="Calibri" w:hAnsi="Calibri" w:cs="Calibri"/>
                <w:bCs/>
              </w:rPr>
              <w:t>3</w:t>
            </w:r>
            <w:r>
              <w:rPr>
                <w:rStyle w:val="Domylnaczcionkaakapitu1"/>
                <w:rFonts w:ascii="Calibri" w:hAnsi="Calibri" w:cs="Calibri"/>
                <w:bCs/>
                <w:lang w:val="en-US"/>
              </w:rPr>
              <w:t>/202</w:t>
            </w:r>
            <w:r>
              <w:rPr>
                <w:rStyle w:val="Domylnaczcionkaakapitu1"/>
                <w:rFonts w:ascii="Calibri" w:hAnsi="Calibri" w:cs="Calibri"/>
                <w:bCs/>
              </w:rPr>
              <w:t>4</w:t>
            </w:r>
          </w:p>
        </w:tc>
      </w:tr>
      <w:tr w:rsidR="007E3FC4"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                                               COURSE CODE (USOS):</w:t>
            </w:r>
          </w:p>
        </w:tc>
        <w:tc>
          <w:tcPr>
            <w:tcW w:w="5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FC4" w:rsidRDefault="00E21F9C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1411&gt;0701-FonPrakt.1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</w:rPr>
              <w:t xml:space="preserve">           </w:t>
            </w:r>
          </w:p>
        </w:tc>
      </w:tr>
      <w:tr w:rsidR="007E3FC4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SEMESTER:</w:t>
            </w:r>
          </w:p>
          <w:p w:rsidR="007E3FC4" w:rsidRDefault="00E21F9C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W</w:t>
            </w:r>
          </w:p>
        </w:tc>
      </w:tr>
      <w:tr w:rsidR="007E3FC4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HOURS IN SEMESTER: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30</w:t>
            </w:r>
          </w:p>
        </w:tc>
      </w:tr>
      <w:tr w:rsidR="007E3FC4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LEVEL OF THE COURSE:</w:t>
            </w:r>
          </w:p>
          <w:p w:rsidR="007E3FC4" w:rsidRDefault="00E21F9C">
            <w:pPr>
              <w:rPr>
                <w:rFonts w:ascii="Calibri" w:hAnsi="Calibri" w:cs="Calibri"/>
              </w:rPr>
            </w:pPr>
            <w:r>
              <w:rPr>
                <w:rStyle w:val="Domylnaczcionkaakapitu1"/>
                <w:rFonts w:ascii="Calibri" w:hAnsi="Calibri" w:cs="Calibri"/>
                <w:sz w:val="18"/>
                <w:szCs w:val="18"/>
                <w:lang w:val="en-US"/>
              </w:rPr>
              <w:t>(1</w:t>
            </w:r>
            <w:proofErr w:type="spellStart"/>
            <w:r>
              <w:rPr>
                <w:rStyle w:val="Domylnaczcionkaakapitu1"/>
                <w:rFonts w:ascii="Calibri" w:hAnsi="Calibri" w:cs="Calibri"/>
                <w:position w:val="5"/>
                <w:sz w:val="18"/>
                <w:szCs w:val="18"/>
                <w:lang w:val="en-US"/>
              </w:rPr>
              <w:t>st</w:t>
            </w:r>
            <w:proofErr w:type="spellEnd"/>
            <w:r>
              <w:rPr>
                <w:rStyle w:val="Domylnaczcionkaakapitu1"/>
                <w:rFonts w:ascii="Calibri" w:hAnsi="Calibri" w:cs="Calibri"/>
                <w:sz w:val="18"/>
                <w:szCs w:val="18"/>
                <w:lang w:val="en-US"/>
              </w:rPr>
              <w:t xml:space="preserve"> cycle, 2</w:t>
            </w:r>
            <w:proofErr w:type="spellStart"/>
            <w:r>
              <w:rPr>
                <w:rStyle w:val="Domylnaczcionkaakapitu1"/>
                <w:rFonts w:ascii="Calibri" w:hAnsi="Calibri" w:cs="Calibri"/>
                <w:position w:val="5"/>
                <w:sz w:val="18"/>
                <w:szCs w:val="18"/>
                <w:lang w:val="en-US"/>
              </w:rPr>
              <w:t>nd</w:t>
            </w:r>
            <w:proofErr w:type="spellEnd"/>
            <w:r>
              <w:rPr>
                <w:rStyle w:val="Domylnaczcionkaakapitu1"/>
                <w:rFonts w:ascii="Calibri" w:hAnsi="Calibri" w:cs="Calibri"/>
                <w:sz w:val="18"/>
                <w:szCs w:val="18"/>
                <w:lang w:val="en-US"/>
              </w:rPr>
              <w:t xml:space="preserve"> cycle, 3</w:t>
            </w:r>
            <w:proofErr w:type="spellStart"/>
            <w:r>
              <w:rPr>
                <w:rStyle w:val="Domylnaczcionkaakapitu1"/>
                <w:rFonts w:ascii="Calibri" w:hAnsi="Calibri" w:cs="Calibri"/>
                <w:position w:val="5"/>
                <w:sz w:val="18"/>
                <w:szCs w:val="18"/>
                <w:lang w:val="en-US"/>
              </w:rPr>
              <w:t>rd</w:t>
            </w:r>
            <w:proofErr w:type="spellEnd"/>
            <w:r>
              <w:rPr>
                <w:rStyle w:val="Domylnaczcionkaakapitu1"/>
                <w:rFonts w:ascii="Calibri" w:hAnsi="Calibri" w:cs="Calibri"/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FC4" w:rsidRDefault="00E21F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1</w:t>
            </w:r>
            <w:r>
              <w:rPr>
                <w:rFonts w:ascii="Calibri" w:hAnsi="Calibri" w:cs="Calibri"/>
                <w:vertAlign w:val="superscript"/>
                <w:lang w:val="en-US"/>
              </w:rPr>
              <w:t>st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cycle</w:t>
            </w:r>
            <w:proofErr w:type="spellEnd"/>
          </w:p>
        </w:tc>
      </w:tr>
      <w:tr w:rsidR="007E3FC4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TEACHING METHOD:</w:t>
            </w:r>
          </w:p>
          <w:p w:rsidR="007E3FC4" w:rsidRDefault="00E21F9C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Group tutorials</w:t>
            </w:r>
          </w:p>
        </w:tc>
      </w:tr>
      <w:tr w:rsidR="007E3FC4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LANGUAGE OF INSTRUCTION: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English</w:t>
            </w:r>
          </w:p>
        </w:tc>
      </w:tr>
      <w:tr w:rsidR="007E3FC4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ASSESSMENT METHOD:</w:t>
            </w:r>
          </w:p>
          <w:p w:rsidR="007E3FC4" w:rsidRDefault="00E21F9C">
            <w:pPr>
              <w:rPr>
                <w:rFonts w:ascii="Calibri" w:hAnsi="Calibri" w:cs="Calibri"/>
              </w:rPr>
            </w:pPr>
            <w:r>
              <w:rPr>
                <w:rStyle w:val="Domylnaczcionkaakapitu1"/>
                <w:rFonts w:ascii="Calibri" w:hAnsi="Calibri" w:cs="Calibri"/>
                <w:lang w:val="en-US"/>
              </w:rPr>
              <w:t>(</w:t>
            </w:r>
            <w:r>
              <w:rPr>
                <w:rStyle w:val="Domylnaczcionkaakapitu1"/>
                <w:rFonts w:ascii="Calibri" w:hAnsi="Calibri" w:cs="Calibri"/>
                <w:sz w:val="18"/>
                <w:szCs w:val="18"/>
                <w:lang w:val="en-US"/>
              </w:rPr>
              <w:t>written exam, oral exam, class test, written reports, project work, presentation, continuous assessment, other – what t</w:t>
            </w:r>
            <w:r>
              <w:rPr>
                <w:rStyle w:val="Domylnaczcionkaakapitu1"/>
                <w:rFonts w:ascii="Calibri" w:hAnsi="Calibri" w:cs="Calibri"/>
                <w:sz w:val="18"/>
                <w:szCs w:val="18"/>
                <w:lang w:val="en-US"/>
              </w:rPr>
              <w:t>ype?)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Continuous assessment based on students’ pronunciation of  words, dialogues and texts </w:t>
            </w:r>
            <w:proofErr w:type="spellStart"/>
            <w:r>
              <w:rPr>
                <w:rFonts w:ascii="Calibri" w:hAnsi="Calibri" w:cs="Calibri"/>
                <w:lang w:val="en-US"/>
              </w:rPr>
              <w:t>practised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in class.</w:t>
            </w:r>
          </w:p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Written tests in  transcription and theory.</w:t>
            </w:r>
          </w:p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Home assignments - students’ audio recordings.</w:t>
            </w:r>
          </w:p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Pronunciation tests.</w:t>
            </w:r>
          </w:p>
        </w:tc>
      </w:tr>
      <w:tr w:rsidR="007E3FC4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CONTENT: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FC4" w:rsidRDefault="00E21F9C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 xml:space="preserve">Practice: </w:t>
            </w:r>
            <w:r>
              <w:rPr>
                <w:rFonts w:ascii="Calibri" w:hAnsi="Calibri" w:cs="Calibri"/>
                <w:lang w:val="en-US"/>
              </w:rPr>
              <w:t>individual phonemes – vowels, diphthongs and consonants</w:t>
            </w:r>
            <w:r>
              <w:rPr>
                <w:rFonts w:ascii="Calibri" w:hAnsi="Calibri" w:cs="Calibri"/>
              </w:rPr>
              <w:t xml:space="preserve">; </w:t>
            </w:r>
            <w:proofErr w:type="spellStart"/>
            <w:r>
              <w:rPr>
                <w:rFonts w:ascii="Calibri" w:hAnsi="Calibri" w:cs="Calibri"/>
              </w:rPr>
              <w:t>minimal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pairs</w:t>
            </w:r>
            <w:proofErr w:type="spellEnd"/>
            <w:r>
              <w:rPr>
                <w:rFonts w:ascii="Calibri" w:hAnsi="Calibri" w:cs="Calibri"/>
              </w:rPr>
              <w:t xml:space="preserve">; </w:t>
            </w:r>
            <w:proofErr w:type="spellStart"/>
            <w:r>
              <w:rPr>
                <w:rFonts w:ascii="Calibri" w:hAnsi="Calibri" w:cs="Calibri"/>
              </w:rPr>
              <w:t>voiced</w:t>
            </w:r>
            <w:proofErr w:type="spellEnd"/>
            <w:r>
              <w:rPr>
                <w:rFonts w:ascii="Calibri" w:hAnsi="Calibri" w:cs="Calibri"/>
              </w:rPr>
              <w:t xml:space="preserve"> and </w:t>
            </w:r>
            <w:proofErr w:type="spellStart"/>
            <w:r>
              <w:rPr>
                <w:rFonts w:ascii="Calibri" w:hAnsi="Calibri" w:cs="Calibri"/>
              </w:rPr>
              <w:t>voiceless</w:t>
            </w:r>
            <w:proofErr w:type="spellEnd"/>
            <w:r>
              <w:rPr>
                <w:rFonts w:ascii="Calibri" w:hAnsi="Calibri" w:cs="Calibri"/>
              </w:rPr>
              <w:t xml:space="preserve"> ‘th’.</w:t>
            </w:r>
          </w:p>
          <w:p w:rsidR="007E3FC4" w:rsidRDefault="00E21F9C">
            <w:pPr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 Words with deceptive spelling. The pronunciation of –ed endings.</w:t>
            </w:r>
          </w:p>
          <w:p w:rsidR="007E3FC4" w:rsidRDefault="00E21F9C">
            <w:pPr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Phonemic transcription.</w:t>
            </w:r>
          </w:p>
          <w:p w:rsidR="007E3FC4" w:rsidRDefault="007E3FC4">
            <w:pPr>
              <w:jc w:val="both"/>
              <w:rPr>
                <w:rFonts w:ascii="Calibri" w:hAnsi="Calibri" w:cs="Calibri"/>
                <w:lang w:val="en-US"/>
              </w:rPr>
            </w:pPr>
          </w:p>
          <w:p w:rsidR="007E3FC4" w:rsidRDefault="00E21F9C">
            <w:pPr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Basic theoretical background: names and functions of speech organs</w:t>
            </w:r>
            <w:r>
              <w:rPr>
                <w:rFonts w:ascii="Calibri" w:hAnsi="Calibri" w:cs="Calibri"/>
                <w:lang w:val="en-US"/>
              </w:rPr>
              <w:t>, classification of English vowels and consonants, differences between Polish and English phonological systems, voicing, accents, RP, GA.</w:t>
            </w:r>
          </w:p>
        </w:tc>
      </w:tr>
      <w:tr w:rsidR="007E3FC4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7E3FC4" w:rsidRDefault="00E21F9C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ADDITIONAL INFORMATION: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FC4" w:rsidRDefault="00E21F9C">
            <w:pPr>
              <w:pStyle w:val="Akapitzlist1"/>
              <w:spacing w:after="0"/>
              <w:ind w:left="360"/>
              <w:rPr>
                <w:rFonts w:ascii="Calibri" w:hAnsi="Calibri" w:cs="Calibri"/>
              </w:rPr>
            </w:pPr>
            <w:r>
              <w:rPr>
                <w:rStyle w:val="Hipercze"/>
                <w:rFonts w:ascii="Calibri" w:hAnsi="Calibri" w:cs="Calibri"/>
                <w:color w:val="000000"/>
                <w:lang w:val="en-US"/>
              </w:rPr>
              <w:t>Recommended sources:</w:t>
            </w:r>
          </w:p>
          <w:p w:rsidR="007E3FC4" w:rsidRDefault="00E21F9C">
            <w:pPr>
              <w:pStyle w:val="Akapitzlist1"/>
              <w:spacing w:after="0"/>
              <w:ind w:left="360"/>
              <w:rPr>
                <w:rFonts w:ascii="Calibri" w:hAnsi="Calibri" w:cs="Calibri"/>
              </w:rPr>
            </w:pPr>
            <w:r>
              <w:rPr>
                <w:rStyle w:val="Hipercze"/>
                <w:rFonts w:ascii="Calibri" w:hAnsi="Calibri" w:cs="Calibri"/>
                <w:color w:val="000000"/>
                <w:u w:val="none"/>
                <w:lang w:val="en-US"/>
              </w:rPr>
              <w:t xml:space="preserve">1.  </w:t>
            </w:r>
            <w:r>
              <w:rPr>
                <w:rStyle w:val="Hipercze"/>
                <w:rFonts w:ascii="Calibri" w:hAnsi="Calibri" w:cs="Calibri"/>
                <w:u w:val="none"/>
                <w:lang w:val="en-US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Sawala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K., </w:t>
            </w:r>
            <w:proofErr w:type="spellStart"/>
            <w:r>
              <w:rPr>
                <w:rFonts w:ascii="Calibri" w:hAnsi="Calibri" w:cs="Calibri"/>
                <w:lang w:val="en-US"/>
              </w:rPr>
              <w:t>Szczegóła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T. and J. </w:t>
            </w:r>
            <w:proofErr w:type="spellStart"/>
            <w:r>
              <w:rPr>
                <w:rFonts w:ascii="Calibri" w:hAnsi="Calibri" w:cs="Calibri"/>
                <w:lang w:val="en-US"/>
              </w:rPr>
              <w:t>Weckwerth</w:t>
            </w:r>
            <w:proofErr w:type="spellEnd"/>
            <w:r>
              <w:rPr>
                <w:rFonts w:ascii="Calibri" w:hAnsi="Calibri" w:cs="Calibri"/>
                <w:lang w:val="en-US"/>
              </w:rPr>
              <w:t>.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 xml:space="preserve">Say it Right. </w:t>
            </w:r>
            <w:proofErr w:type="spellStart"/>
            <w:r>
              <w:rPr>
                <w:rFonts w:ascii="Calibri" w:hAnsi="Calibri" w:cs="Calibri"/>
                <w:lang w:val="en-US"/>
              </w:rPr>
              <w:t>Multimedialny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Kurs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Wymowy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Angielskiej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</w:rPr>
              <w:t xml:space="preserve">5.0 </w:t>
            </w:r>
            <w:hyperlink r:id="rId7" w:tgtFrame="_top">
              <w:r>
                <w:rPr>
                  <w:rStyle w:val="Hipercze"/>
                  <w:rFonts w:ascii="Calibri" w:hAnsi="Calibri" w:cs="Calibri"/>
                  <w:lang w:val="en-US"/>
                </w:rPr>
                <w:t>sayitrightonline.pl</w:t>
              </w:r>
            </w:hyperlink>
          </w:p>
          <w:p w:rsidR="007E3FC4" w:rsidRDefault="00E21F9C">
            <w:pPr>
              <w:pStyle w:val="Akapitzlist1"/>
              <w:spacing w:after="0"/>
              <w:ind w:left="360"/>
              <w:rPr>
                <w:rFonts w:ascii="Calibri" w:hAnsi="Calibri" w:cs="Calibri"/>
              </w:rPr>
            </w:pP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US" w:eastAsia="pl-PL"/>
              </w:rPr>
              <w:t xml:space="preserve">2.   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 xml:space="preserve">Ponsonby, Mimi. 1982. How 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US" w:eastAsia="pl-PL"/>
              </w:rPr>
              <w:t>N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 xml:space="preserve">ow, 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US" w:eastAsia="pl-PL"/>
              </w:rPr>
              <w:t>B</w:t>
            </w:r>
            <w:proofErr w:type="spellStart"/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>rown</w:t>
            </w:r>
            <w:proofErr w:type="spellEnd"/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 xml:space="preserve"> 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US" w:eastAsia="pl-PL"/>
              </w:rPr>
              <w:t>C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 xml:space="preserve">ow? A Course in the Pronunciation of English 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>with Exercises and Dialogues. Prentice Hall</w:t>
            </w:r>
          </w:p>
          <w:p w:rsidR="007E3FC4" w:rsidRDefault="00E21F9C">
            <w:pPr>
              <w:pStyle w:val="Akapitzlist1"/>
              <w:spacing w:after="0"/>
              <w:ind w:left="360"/>
              <w:rPr>
                <w:rFonts w:ascii="Calibri" w:hAnsi="Calibri" w:cs="Calibri"/>
              </w:rPr>
            </w:pP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US" w:eastAsia="pl-PL"/>
              </w:rPr>
              <w:t>3</w:t>
            </w:r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 xml:space="preserve">.    </w:t>
            </w:r>
            <w:proofErr w:type="spellStart"/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>Cruttenden</w:t>
            </w:r>
            <w:proofErr w:type="spellEnd"/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 xml:space="preserve">, A. 2014. </w:t>
            </w:r>
            <w:proofErr w:type="spellStart"/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>Gimson's</w:t>
            </w:r>
            <w:proofErr w:type="spellEnd"/>
            <w:r>
              <w:rPr>
                <w:rStyle w:val="Domylnaczcionkaakapitu1"/>
                <w:rFonts w:ascii="Calibri" w:eastAsia="Times New Roman" w:hAnsi="Calibri" w:cs="Calibri"/>
                <w:color w:val="000000"/>
                <w:lang w:val="en-GB" w:eastAsia="pl-PL"/>
              </w:rPr>
              <w:t xml:space="preserve"> Pronunciation of English (8th edition). Routledge</w:t>
            </w:r>
          </w:p>
        </w:tc>
      </w:tr>
    </w:tbl>
    <w:p w:rsidR="007E3FC4" w:rsidRDefault="007E3FC4"/>
    <w:p w:rsidR="007E3FC4" w:rsidRDefault="007E3FC4"/>
    <w:sectPr w:rsidR="007E3FC4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1F9C" w:rsidRDefault="00E21F9C">
      <w:r>
        <w:separator/>
      </w:r>
    </w:p>
  </w:endnote>
  <w:endnote w:type="continuationSeparator" w:id="0">
    <w:p w:rsidR="00E21F9C" w:rsidRDefault="00E21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default"/>
    <w:sig w:usb0="E0000AFF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1F9C" w:rsidRDefault="00E21F9C">
      <w:r>
        <w:separator/>
      </w:r>
    </w:p>
  </w:footnote>
  <w:footnote w:type="continuationSeparator" w:id="0">
    <w:p w:rsidR="00E21F9C" w:rsidRDefault="00E21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FC4"/>
    <w:rsid w:val="00561F29"/>
    <w:rsid w:val="007E3FC4"/>
    <w:rsid w:val="00E21F9C"/>
    <w:rsid w:val="259223CB"/>
    <w:rsid w:val="32DF15F7"/>
    <w:rsid w:val="450557AB"/>
    <w:rsid w:val="605D477D"/>
    <w:rsid w:val="63CB5E04"/>
    <w:rsid w:val="64EC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01781"/>
  <w15:docId w15:val="{DB53AF23-ADF2-46DC-9FBF-5956535E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  <w:textAlignment w:val="baseline"/>
    </w:pPr>
    <w:rPr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after="140" w:line="276" w:lineRule="auto"/>
    </w:pPr>
  </w:style>
  <w:style w:type="character" w:styleId="Hipercze">
    <w:name w:val="Hyperlink"/>
    <w:basedOn w:val="Domylnaczcionkaakapitu1"/>
    <w:qFormat/>
    <w:rPr>
      <w:color w:val="0000FF"/>
      <w:u w:val="single"/>
    </w:rPr>
  </w:style>
  <w:style w:type="character" w:customStyle="1" w:styleId="Domylnaczcionkaakapitu1">
    <w:name w:val="Domyślna czcionka akapitu1"/>
    <w:qFormat/>
  </w:style>
  <w:style w:type="paragraph" w:styleId="Lista">
    <w:name w:val="List"/>
    <w:basedOn w:val="Tekstpodstawowy"/>
    <w:qFormat/>
  </w:style>
  <w:style w:type="paragraph" w:customStyle="1" w:styleId="Normalny1">
    <w:name w:val="Normalny1"/>
    <w:qFormat/>
    <w:pPr>
      <w:suppressAutoHyphens/>
      <w:textAlignment w:val="baseline"/>
    </w:pPr>
    <w:rPr>
      <w:kern w:val="2"/>
      <w:sz w:val="24"/>
      <w:szCs w:val="24"/>
      <w:lang w:eastAsia="zh-CN" w:bidi="hi-IN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Akapitzlist1">
    <w:name w:val="Akapit z listą1"/>
    <w:basedOn w:val="Normalny"/>
    <w:qFormat/>
    <w:pPr>
      <w:spacing w:after="200"/>
      <w:ind w:left="720"/>
    </w:pPr>
  </w:style>
  <w:style w:type="paragraph" w:customStyle="1" w:styleId="TableContents">
    <w:name w:val="Table Contents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ayitrightonline.pl/pl-PL/Home/www.sayitrightonline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lanta.sypianska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1841</Characters>
  <Application>Microsoft Office Word</Application>
  <DocSecurity>0</DocSecurity>
  <Lines>15</Lines>
  <Paragraphs>4</Paragraphs>
  <ScaleCrop>false</ScaleCrop>
  <Company>Politechnika Koszalińska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Hajek</dc:creator>
  <cp:lastModifiedBy>Aleksandra Zając</cp:lastModifiedBy>
  <cp:revision>7</cp:revision>
  <dcterms:created xsi:type="dcterms:W3CDTF">2021-02-15T14:44:00Z</dcterms:created>
  <dcterms:modified xsi:type="dcterms:W3CDTF">2023-04-26T11:54:00Z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1904561AF2D245DC9AA15B1A2CD5C70D</vt:lpwstr>
  </property>
</Properties>
</file>