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75"/>
        <w:gridCol w:w="5487"/>
      </w:tblGrid>
      <w:tr w:rsidR="00A42B13" w:rsidRPr="00083A78" w14:paraId="13A80B7F" w14:textId="77777777" w:rsidTr="00083A78">
        <w:tc>
          <w:tcPr>
            <w:tcW w:w="3575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487" w:type="dxa"/>
          </w:tcPr>
          <w:p w14:paraId="7DC7581A" w14:textId="77777777" w:rsidR="007B5152" w:rsidRPr="007B5152" w:rsidRDefault="007B5152" w:rsidP="007B5152">
            <w:pPr>
              <w:rPr>
                <w:lang w:val="en-US"/>
              </w:rPr>
            </w:pPr>
            <w:r w:rsidRPr="007B5152">
              <w:rPr>
                <w:lang w:val="en-US"/>
              </w:rPr>
              <w:t>Koszalin University of Technology</w:t>
            </w:r>
          </w:p>
          <w:p w14:paraId="7ABBDA06" w14:textId="638BCCDD" w:rsidR="00A42B13" w:rsidRDefault="007B5152" w:rsidP="007B5152">
            <w:pPr>
              <w:rPr>
                <w:lang w:val="en-US"/>
              </w:rPr>
            </w:pPr>
            <w:r w:rsidRPr="007B5152">
              <w:rPr>
                <w:lang w:val="en-US"/>
              </w:rPr>
              <w:t>Faculty of Economic Sciences</w:t>
            </w:r>
          </w:p>
        </w:tc>
      </w:tr>
      <w:tr w:rsidR="0025671B" w14:paraId="7348CC87" w14:textId="77777777" w:rsidTr="00083A78">
        <w:tc>
          <w:tcPr>
            <w:tcW w:w="3575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487" w:type="dxa"/>
          </w:tcPr>
          <w:p w14:paraId="391C45D6" w14:textId="77777777" w:rsidR="003C351A" w:rsidRPr="003C351A" w:rsidRDefault="003C351A" w:rsidP="003C351A">
            <w:pPr>
              <w:rPr>
                <w:b/>
                <w:lang w:val="en-US"/>
              </w:rPr>
            </w:pPr>
            <w:r w:rsidRPr="003C351A">
              <w:rPr>
                <w:b/>
                <w:lang w:val="en-US"/>
              </w:rPr>
              <w:t>Economics</w:t>
            </w:r>
          </w:p>
          <w:p w14:paraId="0CAFF4A4" w14:textId="77777777" w:rsidR="003C351A" w:rsidRPr="003C351A" w:rsidRDefault="003C351A" w:rsidP="003C351A">
            <w:pPr>
              <w:rPr>
                <w:b/>
                <w:lang w:val="en-US"/>
              </w:rPr>
            </w:pPr>
            <w:r w:rsidRPr="003C351A">
              <w:rPr>
                <w:b/>
                <w:lang w:val="en-US"/>
              </w:rPr>
              <w:t>Management</w:t>
            </w:r>
          </w:p>
          <w:p w14:paraId="5548FF82" w14:textId="77777777" w:rsidR="003C351A" w:rsidRPr="003C351A" w:rsidRDefault="003C351A" w:rsidP="003C351A">
            <w:pPr>
              <w:rPr>
                <w:b/>
                <w:lang w:val="en-US"/>
              </w:rPr>
            </w:pPr>
            <w:r w:rsidRPr="003C351A">
              <w:rPr>
                <w:b/>
                <w:lang w:val="en-US"/>
              </w:rPr>
              <w:t>Tourism and Recreation</w:t>
            </w:r>
          </w:p>
          <w:p w14:paraId="6C7F0673" w14:textId="77777777" w:rsidR="003C351A" w:rsidRPr="003C351A" w:rsidRDefault="003C351A" w:rsidP="003C351A">
            <w:pPr>
              <w:rPr>
                <w:b/>
                <w:lang w:val="en-US"/>
              </w:rPr>
            </w:pPr>
            <w:r w:rsidRPr="003C351A">
              <w:rPr>
                <w:b/>
                <w:lang w:val="en-US"/>
              </w:rPr>
              <w:t>Finances and Accounting</w:t>
            </w:r>
          </w:p>
          <w:p w14:paraId="62A1C67E" w14:textId="60275D04" w:rsidR="0025671B" w:rsidRDefault="003C351A" w:rsidP="003C351A">
            <w:pPr>
              <w:rPr>
                <w:lang w:val="en-US"/>
              </w:rPr>
            </w:pPr>
            <w:r w:rsidRPr="003C351A">
              <w:rPr>
                <w:b/>
                <w:lang w:val="en-US"/>
              </w:rPr>
              <w:t>Logistics</w:t>
            </w:r>
          </w:p>
        </w:tc>
      </w:tr>
      <w:tr w:rsidR="00A42B13" w:rsidRPr="00005936" w14:paraId="046C3229" w14:textId="77777777" w:rsidTr="00083A78">
        <w:tc>
          <w:tcPr>
            <w:tcW w:w="3575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487" w:type="dxa"/>
          </w:tcPr>
          <w:p w14:paraId="586A6331" w14:textId="41A4C520" w:rsidR="00A42B13" w:rsidRDefault="00056615" w:rsidP="00571E06">
            <w:pPr>
              <w:rPr>
                <w:lang w:val="en-US"/>
              </w:rPr>
            </w:pPr>
            <w:r>
              <w:rPr>
                <w:lang w:val="en-US"/>
              </w:rPr>
              <w:t>Małgorzata Czerwińska-Jaśkiewicz</w:t>
            </w:r>
          </w:p>
        </w:tc>
      </w:tr>
      <w:tr w:rsidR="00A42B13" w:rsidRPr="00083A78" w14:paraId="3E11F08E" w14:textId="77777777" w:rsidTr="00083A78">
        <w:tc>
          <w:tcPr>
            <w:tcW w:w="3575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487" w:type="dxa"/>
          </w:tcPr>
          <w:p w14:paraId="640C11C0" w14:textId="10647C51" w:rsidR="00A42B13" w:rsidRDefault="007B5152" w:rsidP="00571E06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056615">
              <w:rPr>
                <w:lang w:val="en-US"/>
              </w:rPr>
              <w:t>algorzata.czerwinska@tu.koszalin.pl</w:t>
            </w:r>
          </w:p>
        </w:tc>
      </w:tr>
      <w:tr w:rsidR="00A42B13" w14:paraId="57E793E0" w14:textId="77777777" w:rsidTr="00083A78">
        <w:tc>
          <w:tcPr>
            <w:tcW w:w="3575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487" w:type="dxa"/>
          </w:tcPr>
          <w:p w14:paraId="118935F4" w14:textId="6635992F" w:rsidR="00A42B13" w:rsidRPr="003C351A" w:rsidRDefault="00083A78" w:rsidP="00571E06">
            <w:pPr>
              <w:rPr>
                <w:b/>
                <w:lang w:val="en-US"/>
              </w:rPr>
            </w:pPr>
            <w:r w:rsidRPr="003C351A">
              <w:rPr>
                <w:b/>
                <w:lang w:val="en-US"/>
              </w:rPr>
              <w:t>PROCUREMENT LOGISTICS</w:t>
            </w:r>
          </w:p>
        </w:tc>
      </w:tr>
      <w:tr w:rsidR="00083A78" w14:paraId="1725FD22" w14:textId="77777777" w:rsidTr="00083A78">
        <w:tc>
          <w:tcPr>
            <w:tcW w:w="3575" w:type="dxa"/>
            <w:shd w:val="clear" w:color="auto" w:fill="EEECE1" w:themeFill="background2"/>
          </w:tcPr>
          <w:p w14:paraId="6A20E817" w14:textId="77777777" w:rsidR="00083A78" w:rsidRDefault="00083A78" w:rsidP="00083A78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487" w:type="dxa"/>
          </w:tcPr>
          <w:p w14:paraId="0B74B3E5" w14:textId="4476ED82" w:rsidR="00083A78" w:rsidRDefault="00083A78" w:rsidP="00083A78">
            <w:pPr>
              <w:rPr>
                <w:lang w:val="en-US"/>
              </w:rPr>
            </w:pPr>
            <w:r>
              <w:rPr>
                <w:lang w:val="en-US"/>
              </w:rPr>
              <w:t>Artur Skrzycki</w:t>
            </w:r>
          </w:p>
        </w:tc>
      </w:tr>
      <w:tr w:rsidR="00083A78" w:rsidRPr="00083A78" w14:paraId="2525469B" w14:textId="77777777" w:rsidTr="00083A78">
        <w:tc>
          <w:tcPr>
            <w:tcW w:w="3575" w:type="dxa"/>
            <w:shd w:val="clear" w:color="auto" w:fill="EEECE1" w:themeFill="background2"/>
          </w:tcPr>
          <w:p w14:paraId="276CC9E2" w14:textId="77777777" w:rsidR="00083A78" w:rsidRDefault="00083A78" w:rsidP="00083A78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487" w:type="dxa"/>
          </w:tcPr>
          <w:p w14:paraId="1389B65A" w14:textId="21827FE7" w:rsidR="00083A78" w:rsidRDefault="00083A78" w:rsidP="00083A78">
            <w:pPr>
              <w:rPr>
                <w:lang w:val="en-US"/>
              </w:rPr>
            </w:pPr>
            <w:r>
              <w:rPr>
                <w:lang w:val="en-US"/>
              </w:rPr>
              <w:t>artur.skrzycki@tu.koszalin.pl</w:t>
            </w:r>
          </w:p>
        </w:tc>
      </w:tr>
      <w:tr w:rsidR="00083A78" w:rsidRPr="00083A78" w14:paraId="66227DFA" w14:textId="77777777" w:rsidTr="00083A78">
        <w:tc>
          <w:tcPr>
            <w:tcW w:w="3575" w:type="dxa"/>
            <w:shd w:val="clear" w:color="auto" w:fill="EEECE1" w:themeFill="background2"/>
          </w:tcPr>
          <w:p w14:paraId="22126CB8" w14:textId="77777777" w:rsidR="00083A78" w:rsidRDefault="00083A78" w:rsidP="00083A78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487" w:type="dxa"/>
          </w:tcPr>
          <w:p w14:paraId="37E1A277" w14:textId="195BC36E" w:rsidR="00083A78" w:rsidRDefault="00083A78" w:rsidP="00083A7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083A78" w:rsidRPr="001D67FF" w14:paraId="39A79AF1" w14:textId="77777777" w:rsidTr="00083A78">
        <w:tc>
          <w:tcPr>
            <w:tcW w:w="3575" w:type="dxa"/>
            <w:shd w:val="clear" w:color="auto" w:fill="EEECE1" w:themeFill="background2"/>
          </w:tcPr>
          <w:p w14:paraId="5447DC5A" w14:textId="77777777" w:rsidR="00083A78" w:rsidRDefault="00083A78" w:rsidP="00083A78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487" w:type="dxa"/>
          </w:tcPr>
          <w:p w14:paraId="63DD3E30" w14:textId="515FFE64" w:rsidR="00083A78" w:rsidRDefault="00B616CF" w:rsidP="00083A78">
            <w:pPr>
              <w:rPr>
                <w:lang w:val="en-US"/>
              </w:rPr>
            </w:pPr>
            <w:r w:rsidRPr="00B616CF">
              <w:rPr>
                <w:lang w:val="en-US"/>
              </w:rPr>
              <w:t>0621&gt;3200-LZaop</w:t>
            </w:r>
          </w:p>
        </w:tc>
      </w:tr>
      <w:tr w:rsidR="00083A78" w14:paraId="1AEBF44C" w14:textId="77777777" w:rsidTr="00083A78">
        <w:tc>
          <w:tcPr>
            <w:tcW w:w="3575" w:type="dxa"/>
            <w:shd w:val="clear" w:color="auto" w:fill="EEECE1" w:themeFill="background2"/>
          </w:tcPr>
          <w:p w14:paraId="6DEFF1C7" w14:textId="77777777" w:rsidR="00083A78" w:rsidRDefault="00083A78" w:rsidP="00083A78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487" w:type="dxa"/>
          </w:tcPr>
          <w:p w14:paraId="291B6484" w14:textId="7A6F01B9" w:rsidR="00083A78" w:rsidRDefault="00083A78" w:rsidP="00083A78">
            <w:pPr>
              <w:rPr>
                <w:lang w:val="en-US"/>
              </w:rPr>
            </w:pPr>
            <w:r>
              <w:rPr>
                <w:lang w:val="en-US"/>
              </w:rPr>
              <w:t>2024/2025</w:t>
            </w:r>
          </w:p>
        </w:tc>
      </w:tr>
      <w:tr w:rsidR="00083A78" w:rsidRPr="00083A78" w14:paraId="2D2BD30D" w14:textId="77777777" w:rsidTr="00083A78">
        <w:tc>
          <w:tcPr>
            <w:tcW w:w="3575" w:type="dxa"/>
            <w:shd w:val="clear" w:color="auto" w:fill="EEECE1" w:themeFill="background2"/>
          </w:tcPr>
          <w:p w14:paraId="6907C101" w14:textId="77777777" w:rsidR="00083A78" w:rsidRDefault="00083A78" w:rsidP="00083A78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083A78" w:rsidRPr="0001356B" w:rsidRDefault="00083A78" w:rsidP="00083A78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87" w:type="dxa"/>
          </w:tcPr>
          <w:p w14:paraId="0D2A5C83" w14:textId="78FF34BF" w:rsidR="00083A78" w:rsidRDefault="00083A78" w:rsidP="00083A78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083A78" w14:paraId="6B6B7998" w14:textId="77777777" w:rsidTr="00083A78">
        <w:tc>
          <w:tcPr>
            <w:tcW w:w="3575" w:type="dxa"/>
            <w:shd w:val="clear" w:color="auto" w:fill="EEECE1" w:themeFill="background2"/>
          </w:tcPr>
          <w:p w14:paraId="054C5BD0" w14:textId="77777777" w:rsidR="00083A78" w:rsidRDefault="00083A78" w:rsidP="00083A78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487" w:type="dxa"/>
          </w:tcPr>
          <w:p w14:paraId="5D6AF5FB" w14:textId="5C6C4BEE" w:rsidR="00083A78" w:rsidRDefault="00083A78" w:rsidP="00083A78">
            <w:pPr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</w:tr>
      <w:tr w:rsidR="00083A78" w:rsidRPr="00083A78" w14:paraId="1D93CA3D" w14:textId="77777777" w:rsidTr="00083A78">
        <w:tc>
          <w:tcPr>
            <w:tcW w:w="3575" w:type="dxa"/>
            <w:shd w:val="clear" w:color="auto" w:fill="EEECE1" w:themeFill="background2"/>
          </w:tcPr>
          <w:p w14:paraId="1524AD23" w14:textId="77777777" w:rsidR="00083A78" w:rsidRDefault="00083A78" w:rsidP="00083A78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083A78" w:rsidRPr="0001356B" w:rsidRDefault="00083A78" w:rsidP="00083A78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87" w:type="dxa"/>
          </w:tcPr>
          <w:p w14:paraId="5F42B7D8" w14:textId="339C136E" w:rsidR="00083A78" w:rsidRDefault="00083A78" w:rsidP="00083A78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083A78" w:rsidRPr="00083A78" w14:paraId="18AFEA1C" w14:textId="77777777" w:rsidTr="00083A78">
        <w:tc>
          <w:tcPr>
            <w:tcW w:w="3575" w:type="dxa"/>
            <w:shd w:val="clear" w:color="auto" w:fill="EEECE1" w:themeFill="background2"/>
          </w:tcPr>
          <w:p w14:paraId="49C247CC" w14:textId="77777777" w:rsidR="00083A78" w:rsidRDefault="00083A78" w:rsidP="00083A78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083A78" w:rsidRPr="008A5CB8" w:rsidRDefault="00083A78" w:rsidP="00083A78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87" w:type="dxa"/>
          </w:tcPr>
          <w:p w14:paraId="3D7A5231" w14:textId="0C9CA201" w:rsidR="00083A78" w:rsidRDefault="00083A78" w:rsidP="00083A78">
            <w:pPr>
              <w:rPr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Lecture</w:t>
            </w:r>
            <w:r>
              <w:rPr>
                <w:sz w:val="18"/>
                <w:szCs w:val="18"/>
                <w:lang w:val="en-US"/>
              </w:rPr>
              <w:t xml:space="preserve">, </w:t>
            </w:r>
            <w:r w:rsidRPr="008A5CB8">
              <w:rPr>
                <w:sz w:val="18"/>
                <w:szCs w:val="18"/>
                <w:lang w:val="en-US"/>
              </w:rPr>
              <w:t>g</w:t>
            </w:r>
            <w:r>
              <w:rPr>
                <w:sz w:val="18"/>
                <w:szCs w:val="18"/>
                <w:lang w:val="en-US"/>
              </w:rPr>
              <w:t>roup tutorials</w:t>
            </w:r>
          </w:p>
        </w:tc>
      </w:tr>
      <w:tr w:rsidR="00083A78" w:rsidRPr="00083A78" w14:paraId="629FF65B" w14:textId="77777777" w:rsidTr="00083A78">
        <w:tc>
          <w:tcPr>
            <w:tcW w:w="3575" w:type="dxa"/>
            <w:shd w:val="clear" w:color="auto" w:fill="EEECE1" w:themeFill="background2"/>
          </w:tcPr>
          <w:p w14:paraId="2FB4F283" w14:textId="77777777" w:rsidR="00083A78" w:rsidRDefault="00083A78" w:rsidP="00083A78">
            <w:pPr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LANGUAGE OF INSTRUCTION:</w:t>
            </w:r>
          </w:p>
        </w:tc>
        <w:tc>
          <w:tcPr>
            <w:tcW w:w="5487" w:type="dxa"/>
          </w:tcPr>
          <w:p w14:paraId="39173E1A" w14:textId="77777777" w:rsidR="00994CEC" w:rsidRPr="00414D4B" w:rsidRDefault="00994CEC" w:rsidP="00994CEC">
            <w:pPr>
              <w:rPr>
                <w:b/>
                <w:lang w:val="en-US"/>
              </w:rPr>
            </w:pPr>
            <w:r w:rsidRPr="00414D4B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B6383F" w14:textId="77777777" w:rsidR="00994CEC" w:rsidRPr="00414D4B" w:rsidRDefault="00994CEC" w:rsidP="00994CEC">
            <w:pPr>
              <w:rPr>
                <w:b/>
                <w:lang w:val="en-US"/>
              </w:rPr>
            </w:pPr>
          </w:p>
          <w:p w14:paraId="4BC86A39" w14:textId="2898A9B2" w:rsidR="00083A78" w:rsidRPr="00414D4B" w:rsidRDefault="00994CEC" w:rsidP="00994CEC">
            <w:pPr>
              <w:rPr>
                <w:b/>
                <w:lang w:val="en-US"/>
              </w:rPr>
            </w:pPr>
            <w:r w:rsidRPr="00414D4B">
              <w:rPr>
                <w:b/>
                <w:lang w:val="en-US"/>
              </w:rPr>
              <w:t>English 50% individually with the teacher + Polish 50% with Polish students or individual project work- scheme  for classes with less than 5 international Erasmus+ students enrolled/ accepted</w:t>
            </w:r>
          </w:p>
        </w:tc>
      </w:tr>
      <w:bookmarkEnd w:id="0"/>
      <w:tr w:rsidR="00083A78" w:rsidRPr="00083A78" w14:paraId="28B35DEE" w14:textId="77777777" w:rsidTr="00083A78">
        <w:tc>
          <w:tcPr>
            <w:tcW w:w="3575" w:type="dxa"/>
            <w:shd w:val="clear" w:color="auto" w:fill="EEECE1" w:themeFill="background2"/>
          </w:tcPr>
          <w:p w14:paraId="2DBADF3F" w14:textId="77777777" w:rsidR="00083A78" w:rsidRPr="002F62CA" w:rsidRDefault="00083A78" w:rsidP="00083A78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083A78" w:rsidRPr="002F62CA" w:rsidRDefault="00083A78" w:rsidP="00083A78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487" w:type="dxa"/>
          </w:tcPr>
          <w:p w14:paraId="35B62285" w14:textId="77777777" w:rsidR="00083A78" w:rsidRDefault="00083A78" w:rsidP="00083A78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sz w:val="18"/>
                <w:szCs w:val="18"/>
                <w:lang w:val="en-US"/>
              </w:rPr>
              <w:t>written exam</w:t>
            </w:r>
            <w:r>
              <w:rPr>
                <w:sz w:val="18"/>
                <w:szCs w:val="18"/>
                <w:lang w:val="en-US"/>
              </w:rPr>
              <w:t xml:space="preserve"> (lecture)</w:t>
            </w:r>
          </w:p>
          <w:p w14:paraId="7CB4371D" w14:textId="1B8928D2" w:rsidR="00083A78" w:rsidRDefault="00083A78" w:rsidP="00083A78">
            <w:pPr>
              <w:rPr>
                <w:lang w:val="en-US"/>
              </w:rPr>
            </w:pPr>
            <w:r w:rsidRPr="002F62CA">
              <w:rPr>
                <w:sz w:val="18"/>
                <w:szCs w:val="18"/>
                <w:lang w:val="en-US"/>
              </w:rPr>
              <w:t>written reports,</w:t>
            </w:r>
            <w:r>
              <w:rPr>
                <w:sz w:val="18"/>
                <w:szCs w:val="18"/>
                <w:lang w:val="en-US"/>
              </w:rPr>
              <w:t xml:space="preserve"> presentation, continuous assessment (group tutorials)</w:t>
            </w:r>
          </w:p>
        </w:tc>
      </w:tr>
      <w:tr w:rsidR="00083A78" w:rsidRPr="00F724D9" w14:paraId="214C897F" w14:textId="77777777" w:rsidTr="00083A78">
        <w:tc>
          <w:tcPr>
            <w:tcW w:w="3575" w:type="dxa"/>
            <w:shd w:val="clear" w:color="auto" w:fill="EEECE1" w:themeFill="background2"/>
          </w:tcPr>
          <w:p w14:paraId="042739D3" w14:textId="77777777" w:rsidR="00083A78" w:rsidRDefault="00083A78" w:rsidP="00083A78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487" w:type="dxa"/>
          </w:tcPr>
          <w:p w14:paraId="6FE1F644" w14:textId="3F624568" w:rsidR="00083A78" w:rsidRPr="00F724D9" w:rsidRDefault="00F724D9" w:rsidP="00083A78">
            <w:pPr>
              <w:rPr>
                <w:lang w:val="en-GB"/>
              </w:rPr>
            </w:pPr>
            <w:r w:rsidRPr="00F724D9">
              <w:rPr>
                <w:lang w:val="en-GB"/>
              </w:rPr>
              <w:t xml:space="preserve">The place of logistics in the supply chain - the essence of logistics management, phases of material flows, logistical integration of activities. Concept of delivery - history of origin, information system between supplier and recipient, basic implementation conditions. Material Requirements Planning (MRP) system concept - inventory control models, functions and objectives, MRP I-III, Distribution Requirements Planning (DRP). Supplier selection procedures - strategic and critical material suppliers, standard material suppliers. Demand forecasting methods - forecast error measurement, moving average, Brown's model. Order processing process - supply management, transportation organization, single and combined deliveries, deliveries through a </w:t>
            </w:r>
            <w:proofErr w:type="spellStart"/>
            <w:r w:rsidRPr="00F724D9">
              <w:rPr>
                <w:lang w:val="en-GB"/>
              </w:rPr>
              <w:t>center</w:t>
            </w:r>
            <w:proofErr w:type="spellEnd"/>
            <w:r w:rsidRPr="00F724D9">
              <w:rPr>
                <w:lang w:val="en-GB"/>
              </w:rPr>
              <w:t xml:space="preserve">. Inventory control models - inventory level model, fixed order cycle model, "s, S" model, combining models. Special cases of inventory </w:t>
            </w:r>
            <w:r w:rsidRPr="00F724D9">
              <w:rPr>
                <w:lang w:val="en-GB"/>
              </w:rPr>
              <w:lastRenderedPageBreak/>
              <w:t>control - group material ordering, considering inflation factor, purchase discounts.</w:t>
            </w:r>
          </w:p>
          <w:p w14:paraId="4AB18BC2" w14:textId="77777777" w:rsidR="00083A78" w:rsidRDefault="00083A78" w:rsidP="00083A78">
            <w:pPr>
              <w:rPr>
                <w:lang w:val="en-US"/>
              </w:rPr>
            </w:pPr>
          </w:p>
          <w:p w14:paraId="184B7176" w14:textId="77777777" w:rsidR="00083A78" w:rsidRDefault="00083A78" w:rsidP="00083A78">
            <w:pPr>
              <w:rPr>
                <w:lang w:val="en-US"/>
              </w:rPr>
            </w:pPr>
          </w:p>
        </w:tc>
      </w:tr>
      <w:tr w:rsidR="00083A78" w14:paraId="0C1CDFD3" w14:textId="77777777" w:rsidTr="00083A78">
        <w:tc>
          <w:tcPr>
            <w:tcW w:w="3575" w:type="dxa"/>
            <w:shd w:val="clear" w:color="auto" w:fill="EEECE1" w:themeFill="background2"/>
          </w:tcPr>
          <w:p w14:paraId="10438782" w14:textId="77777777" w:rsidR="00083A78" w:rsidRDefault="00083A78" w:rsidP="00083A7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ADDITIONAL INFORMATION:</w:t>
            </w:r>
          </w:p>
        </w:tc>
        <w:tc>
          <w:tcPr>
            <w:tcW w:w="5487" w:type="dxa"/>
          </w:tcPr>
          <w:p w14:paraId="09B24CD0" w14:textId="77777777" w:rsidR="00083A78" w:rsidRDefault="00083A78" w:rsidP="00083A78">
            <w:pPr>
              <w:rPr>
                <w:lang w:val="en-US"/>
              </w:rPr>
            </w:pPr>
          </w:p>
          <w:p w14:paraId="18397F16" w14:textId="77777777" w:rsidR="00083A78" w:rsidRDefault="00083A78" w:rsidP="00083A78">
            <w:pPr>
              <w:rPr>
                <w:lang w:val="en-US"/>
              </w:rPr>
            </w:pPr>
          </w:p>
          <w:p w14:paraId="70CD3952" w14:textId="77777777" w:rsidR="00083A78" w:rsidRDefault="00083A78" w:rsidP="00083A78">
            <w:pPr>
              <w:rPr>
                <w:lang w:val="en-US"/>
              </w:rPr>
            </w:pPr>
          </w:p>
        </w:tc>
      </w:tr>
    </w:tbl>
    <w:p w14:paraId="43F315A9" w14:textId="77777777" w:rsidR="000408A0" w:rsidRPr="00083A78" w:rsidRDefault="000408A0">
      <w:pPr>
        <w:rPr>
          <w:lang w:val="en-GB"/>
        </w:rPr>
      </w:pPr>
    </w:p>
    <w:p w14:paraId="5F92BC19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1B4704C5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0E8EAC72" w14:textId="77777777" w:rsidR="004E1581" w:rsidRPr="004E1581" w:rsidRDefault="004E1581" w:rsidP="004E1581"/>
    <w:p w14:paraId="127A51B5" w14:textId="77777777" w:rsidR="004E1581" w:rsidRPr="004E1581" w:rsidRDefault="004E1581" w:rsidP="004E1581"/>
    <w:p w14:paraId="799D3A62" w14:textId="77777777" w:rsidR="004E1581" w:rsidRPr="004E1581" w:rsidRDefault="004E1581" w:rsidP="004E1581"/>
    <w:p w14:paraId="1FD5B332" w14:textId="77777777" w:rsidR="004E1581" w:rsidRDefault="004E1581" w:rsidP="004E1581"/>
    <w:p w14:paraId="644846B9" w14:textId="02A78442" w:rsidR="000408A0" w:rsidRPr="004E1581" w:rsidRDefault="000408A0" w:rsidP="004E1581"/>
    <w:sectPr w:rsidR="000408A0" w:rsidRPr="004E1581" w:rsidSect="002E1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56615"/>
    <w:rsid w:val="00083A78"/>
    <w:rsid w:val="000903ED"/>
    <w:rsid w:val="000C4296"/>
    <w:rsid w:val="000D5EA4"/>
    <w:rsid w:val="000E642F"/>
    <w:rsid w:val="001B20DD"/>
    <w:rsid w:val="001C309A"/>
    <w:rsid w:val="001D67FF"/>
    <w:rsid w:val="001F45C6"/>
    <w:rsid w:val="00207C9D"/>
    <w:rsid w:val="0025671B"/>
    <w:rsid w:val="00257043"/>
    <w:rsid w:val="002A41FD"/>
    <w:rsid w:val="002E1308"/>
    <w:rsid w:val="002F62CA"/>
    <w:rsid w:val="003C351A"/>
    <w:rsid w:val="003E6804"/>
    <w:rsid w:val="00414D4B"/>
    <w:rsid w:val="00471AD7"/>
    <w:rsid w:val="004E1581"/>
    <w:rsid w:val="00511AEE"/>
    <w:rsid w:val="005A2D8C"/>
    <w:rsid w:val="005B6AAC"/>
    <w:rsid w:val="00685F42"/>
    <w:rsid w:val="0069040F"/>
    <w:rsid w:val="006A6AAD"/>
    <w:rsid w:val="0077034B"/>
    <w:rsid w:val="007B5152"/>
    <w:rsid w:val="007E1205"/>
    <w:rsid w:val="008802D4"/>
    <w:rsid w:val="008809F1"/>
    <w:rsid w:val="00943944"/>
    <w:rsid w:val="00994CEC"/>
    <w:rsid w:val="009A0F9E"/>
    <w:rsid w:val="00A42B13"/>
    <w:rsid w:val="00A51411"/>
    <w:rsid w:val="00A73350"/>
    <w:rsid w:val="00AB5730"/>
    <w:rsid w:val="00B142F9"/>
    <w:rsid w:val="00B23A33"/>
    <w:rsid w:val="00B4558E"/>
    <w:rsid w:val="00B616CF"/>
    <w:rsid w:val="00BE5FAE"/>
    <w:rsid w:val="00BE6F11"/>
    <w:rsid w:val="00CC043D"/>
    <w:rsid w:val="00CD2937"/>
    <w:rsid w:val="00D251B8"/>
    <w:rsid w:val="00D60549"/>
    <w:rsid w:val="00D6289C"/>
    <w:rsid w:val="00DA05D0"/>
    <w:rsid w:val="00E816BA"/>
    <w:rsid w:val="00EB415C"/>
    <w:rsid w:val="00EC4317"/>
    <w:rsid w:val="00ED63E2"/>
    <w:rsid w:val="00F724D9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Małgorzata Czerwińska-Jaśkiewicz</cp:lastModifiedBy>
  <cp:revision>8</cp:revision>
  <cp:lastPrinted>2022-01-27T12:55:00Z</cp:lastPrinted>
  <dcterms:created xsi:type="dcterms:W3CDTF">2024-04-18T08:14:00Z</dcterms:created>
  <dcterms:modified xsi:type="dcterms:W3CDTF">2024-04-22T09:11:00Z</dcterms:modified>
</cp:coreProperties>
</file>