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5"/>
        <w:gridCol w:w="5487"/>
      </w:tblGrid>
      <w:tr w:rsidR="00A42B13" w:rsidRPr="00536C9F" w:rsidTr="00571E06">
        <w:tc>
          <w:tcPr>
            <w:tcW w:w="3652" w:type="dxa"/>
            <w:shd w:val="clear" w:color="auto" w:fill="EEECE1" w:themeFill="background2"/>
          </w:tcPr>
          <w:p w:rsidR="00A42B13" w:rsidRPr="00536C9F" w:rsidRDefault="00A42B13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:rsidR="007B5152" w:rsidRPr="00536C9F" w:rsidRDefault="007B5152" w:rsidP="007B5152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Koszalin University of Technology</w:t>
            </w:r>
          </w:p>
          <w:p w:rsidR="00A42B13" w:rsidRPr="00536C9F" w:rsidRDefault="007B5152" w:rsidP="007B5152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Faculty of Economic Sciences</w:t>
            </w:r>
          </w:p>
        </w:tc>
      </w:tr>
      <w:tr w:rsidR="0025671B" w:rsidRPr="00536C9F" w:rsidTr="00571E06">
        <w:tc>
          <w:tcPr>
            <w:tcW w:w="3652" w:type="dxa"/>
            <w:shd w:val="clear" w:color="auto" w:fill="EEECE1" w:themeFill="background2"/>
          </w:tcPr>
          <w:p w:rsidR="0025671B" w:rsidRPr="00536C9F" w:rsidRDefault="0025671B" w:rsidP="00571E06">
            <w:pPr>
              <w:rPr>
                <w:rFonts w:cstheme="minorHAnsi"/>
              </w:rPr>
            </w:pPr>
            <w:r w:rsidRPr="00536C9F">
              <w:rPr>
                <w:rFonts w:cstheme="minorHAnsi"/>
              </w:rPr>
              <w:t>FIELD OF STUDY:</w:t>
            </w:r>
          </w:p>
        </w:tc>
        <w:tc>
          <w:tcPr>
            <w:tcW w:w="5560" w:type="dxa"/>
          </w:tcPr>
          <w:p w:rsidR="007B5152" w:rsidRPr="00536C9F" w:rsidRDefault="007B5152" w:rsidP="007B5152">
            <w:pPr>
              <w:rPr>
                <w:rFonts w:cstheme="minorHAnsi"/>
                <w:b/>
                <w:lang w:val="en-US"/>
              </w:rPr>
            </w:pPr>
            <w:r w:rsidRPr="00536C9F">
              <w:rPr>
                <w:rFonts w:cstheme="minorHAnsi"/>
                <w:b/>
                <w:lang w:val="en-US"/>
              </w:rPr>
              <w:t>Economics</w:t>
            </w:r>
          </w:p>
          <w:p w:rsidR="007B5152" w:rsidRPr="00536C9F" w:rsidRDefault="007B5152" w:rsidP="007B5152">
            <w:pPr>
              <w:rPr>
                <w:rFonts w:cstheme="minorHAnsi"/>
                <w:b/>
                <w:lang w:val="en-US"/>
              </w:rPr>
            </w:pPr>
            <w:r w:rsidRPr="00536C9F">
              <w:rPr>
                <w:rFonts w:cstheme="minorHAnsi"/>
                <w:b/>
                <w:lang w:val="en-US"/>
              </w:rPr>
              <w:t>Management</w:t>
            </w:r>
          </w:p>
          <w:p w:rsidR="007B5152" w:rsidRPr="00536C9F" w:rsidRDefault="007B5152" w:rsidP="007B5152">
            <w:pPr>
              <w:rPr>
                <w:rFonts w:cstheme="minorHAnsi"/>
                <w:b/>
                <w:lang w:val="en-US"/>
              </w:rPr>
            </w:pPr>
            <w:r w:rsidRPr="00536C9F">
              <w:rPr>
                <w:rFonts w:cstheme="minorHAnsi"/>
                <w:b/>
                <w:lang w:val="en-US"/>
              </w:rPr>
              <w:t>Tourism and Recreation</w:t>
            </w:r>
          </w:p>
          <w:p w:rsidR="007B5152" w:rsidRPr="00536C9F" w:rsidRDefault="007B5152" w:rsidP="007B5152">
            <w:pPr>
              <w:rPr>
                <w:rFonts w:cstheme="minorHAnsi"/>
                <w:b/>
                <w:lang w:val="en-US"/>
              </w:rPr>
            </w:pPr>
            <w:r w:rsidRPr="00536C9F">
              <w:rPr>
                <w:rFonts w:cstheme="minorHAnsi"/>
                <w:b/>
                <w:lang w:val="en-US"/>
              </w:rPr>
              <w:t>Finances and Accounting</w:t>
            </w:r>
          </w:p>
          <w:p w:rsidR="0025671B" w:rsidRPr="00536C9F" w:rsidRDefault="007B5152" w:rsidP="007B5152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b/>
                <w:lang w:val="en-US"/>
              </w:rPr>
              <w:t>Logistics</w:t>
            </w:r>
          </w:p>
        </w:tc>
      </w:tr>
      <w:tr w:rsidR="00A42B13" w:rsidRPr="00536C9F" w:rsidTr="00571E06">
        <w:tc>
          <w:tcPr>
            <w:tcW w:w="3652" w:type="dxa"/>
            <w:shd w:val="clear" w:color="auto" w:fill="EEECE1" w:themeFill="background2"/>
          </w:tcPr>
          <w:p w:rsidR="00A42B13" w:rsidRPr="00536C9F" w:rsidRDefault="00A42B13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536C9F" w:rsidRDefault="00056615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Małgorzata Czerwińska-Jaśkiewicz</w:t>
            </w:r>
          </w:p>
        </w:tc>
      </w:tr>
      <w:tr w:rsidR="00A42B13" w:rsidRPr="00536C9F" w:rsidTr="00571E06">
        <w:tc>
          <w:tcPr>
            <w:tcW w:w="3652" w:type="dxa"/>
            <w:shd w:val="clear" w:color="auto" w:fill="EEECE1" w:themeFill="background2"/>
          </w:tcPr>
          <w:p w:rsidR="00A42B13" w:rsidRPr="00536C9F" w:rsidRDefault="00A42B13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536C9F" w:rsidRDefault="007B5152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m</w:t>
            </w:r>
            <w:r w:rsidR="00056615" w:rsidRPr="00536C9F">
              <w:rPr>
                <w:rFonts w:cstheme="minorHAnsi"/>
                <w:lang w:val="en-US"/>
              </w:rPr>
              <w:t>algorzata.czerwinska@tu.koszalin.pl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766F0" w:rsidRPr="00536C9F" w:rsidRDefault="001C138F" w:rsidP="001C138F">
            <w:pPr>
              <w:rPr>
                <w:rFonts w:cstheme="minorHAnsi"/>
                <w:b/>
                <w:lang w:val="en-US"/>
              </w:rPr>
            </w:pPr>
            <w:r w:rsidRPr="001C138F">
              <w:rPr>
                <w:rFonts w:cstheme="minorHAnsi"/>
                <w:b/>
                <w:lang w:val="en-US"/>
              </w:rPr>
              <w:t>Marketing and Market Research Methods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766F0" w:rsidRPr="00536C9F" w:rsidRDefault="001C138F" w:rsidP="001C138F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Małgorzata Czerwińska-Jaśkiewicz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766F0" w:rsidRPr="001C138F" w:rsidRDefault="00F714FE" w:rsidP="00F03FA4">
            <w:pPr>
              <w:rPr>
                <w:rFonts w:cstheme="minorHAnsi"/>
                <w:spacing w:val="-4"/>
                <w:lang w:val="en-US"/>
              </w:rPr>
            </w:pPr>
            <w:hyperlink r:id="rId4" w:history="1">
              <w:r w:rsidR="001C138F" w:rsidRPr="001C138F">
                <w:rPr>
                  <w:rStyle w:val="Hipercze"/>
                  <w:rFonts w:cstheme="minorHAnsi"/>
                  <w:color w:val="auto"/>
                  <w:spacing w:val="-4"/>
                  <w:u w:val="none"/>
                  <w:lang w:val="en-US"/>
                </w:rPr>
                <w:t>malgorzata.czerwinska@tu.koszalin.pl</w:t>
              </w:r>
            </w:hyperlink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766F0" w:rsidRPr="00536C9F" w:rsidRDefault="001C138F" w:rsidP="00F03FA4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4</w:t>
            </w:r>
          </w:p>
        </w:tc>
      </w:tr>
      <w:tr w:rsidR="00F766F0" w:rsidRPr="00536C9F" w:rsidTr="00F766F0">
        <w:trPr>
          <w:trHeight w:val="426"/>
        </w:trPr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766F0" w:rsidRPr="00536C9F" w:rsidRDefault="009209DB" w:rsidP="00F03FA4">
            <w:pPr>
              <w:rPr>
                <w:rFonts w:cstheme="minorHAnsi"/>
                <w:lang w:val="en-US"/>
              </w:rPr>
            </w:pPr>
            <w:r w:rsidRPr="009209DB">
              <w:rPr>
                <w:rFonts w:cstheme="minorHAnsi"/>
                <w:lang w:val="en-US"/>
              </w:rPr>
              <w:t>[0611&gt;0500-MiMBR]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766F0" w:rsidRPr="00536C9F" w:rsidRDefault="00F766F0" w:rsidP="00F03FA4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2024/2025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SEMESTER:</w:t>
            </w:r>
          </w:p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766F0" w:rsidRPr="00536C9F" w:rsidRDefault="001C138F" w:rsidP="00F03FA4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766F0" w:rsidRPr="00536C9F" w:rsidRDefault="001C138F" w:rsidP="00F03FA4">
            <w:pPr>
              <w:rPr>
                <w:rFonts w:cstheme="minorHAnsi"/>
                <w:spacing w:val="-4"/>
                <w:lang w:val="en-US"/>
              </w:rPr>
            </w:pPr>
            <w:r>
              <w:rPr>
                <w:rFonts w:cstheme="minorHAnsi"/>
                <w:spacing w:val="-4"/>
                <w:lang w:val="en-US"/>
              </w:rPr>
              <w:t>Lectures: 30</w:t>
            </w:r>
            <w:r w:rsidR="00F766F0" w:rsidRPr="00536C9F">
              <w:rPr>
                <w:rFonts w:cstheme="minorHAnsi"/>
                <w:spacing w:val="-4"/>
                <w:lang w:val="en-US"/>
              </w:rPr>
              <w:t xml:space="preserve"> hours</w:t>
            </w:r>
          </w:p>
          <w:p w:rsidR="00F766F0" w:rsidRPr="00536C9F" w:rsidRDefault="00F766F0" w:rsidP="00F03FA4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spacing w:val="-4"/>
                <w:lang w:val="en-US"/>
              </w:rPr>
              <w:t xml:space="preserve">Workshops:  </w:t>
            </w:r>
            <w:r w:rsidR="001C138F">
              <w:rPr>
                <w:rFonts w:cstheme="minorHAnsi"/>
                <w:spacing w:val="-4"/>
                <w:lang w:val="en-US"/>
              </w:rPr>
              <w:t xml:space="preserve">15 </w:t>
            </w:r>
            <w:r w:rsidRPr="00536C9F">
              <w:rPr>
                <w:rFonts w:cstheme="minorHAnsi"/>
                <w:spacing w:val="-4"/>
                <w:lang w:val="en-US"/>
              </w:rPr>
              <w:t>hours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LEVEL OF THE COURSE:</w:t>
            </w:r>
          </w:p>
          <w:p w:rsidR="00F766F0" w:rsidRPr="00536C9F" w:rsidRDefault="00F766F0" w:rsidP="000C429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(1</w:t>
            </w:r>
            <w:r w:rsidRPr="00536C9F">
              <w:rPr>
                <w:rFonts w:cstheme="minorHAnsi"/>
                <w:vertAlign w:val="superscript"/>
                <w:lang w:val="en-US"/>
              </w:rPr>
              <w:t>st</w:t>
            </w:r>
            <w:r w:rsidRPr="00536C9F">
              <w:rPr>
                <w:rFonts w:cstheme="minorHAnsi"/>
                <w:lang w:val="en-US"/>
              </w:rPr>
              <w:t xml:space="preserve"> cycle, 2</w:t>
            </w:r>
            <w:r w:rsidRPr="00536C9F">
              <w:rPr>
                <w:rFonts w:cstheme="minorHAnsi"/>
                <w:vertAlign w:val="superscript"/>
                <w:lang w:val="en-US"/>
              </w:rPr>
              <w:t>nd</w:t>
            </w:r>
            <w:r w:rsidRPr="00536C9F">
              <w:rPr>
                <w:rFonts w:cstheme="minorHAnsi"/>
                <w:lang w:val="en-US"/>
              </w:rPr>
              <w:t xml:space="preserve"> cycle, 3</w:t>
            </w:r>
            <w:r w:rsidRPr="00536C9F">
              <w:rPr>
                <w:rFonts w:cstheme="minorHAnsi"/>
                <w:vertAlign w:val="superscript"/>
                <w:lang w:val="en-US"/>
              </w:rPr>
              <w:t>rd</w:t>
            </w:r>
            <w:r w:rsidRPr="00536C9F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766F0" w:rsidRPr="00536C9F" w:rsidRDefault="00F766F0" w:rsidP="00F03FA4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1</w:t>
            </w:r>
            <w:r w:rsidRPr="00536C9F">
              <w:rPr>
                <w:rFonts w:cstheme="minorHAnsi"/>
                <w:vertAlign w:val="superscript"/>
                <w:lang w:val="en-US"/>
              </w:rPr>
              <w:t>st</w:t>
            </w:r>
            <w:r w:rsidRPr="00536C9F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TEACHING METHOD:</w:t>
            </w:r>
          </w:p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766F0" w:rsidRPr="00536C9F" w:rsidRDefault="009209DB" w:rsidP="00F03FA4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Lecture, workshops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E51A1" w:rsidRPr="00536C9F" w:rsidRDefault="006E51A1" w:rsidP="006E51A1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English full time scheme for classes with 5 and more international Erasmus+ students enrolled/accepted;</w:t>
            </w:r>
          </w:p>
          <w:p w:rsidR="006E51A1" w:rsidRPr="00536C9F" w:rsidRDefault="006E51A1" w:rsidP="006E51A1">
            <w:pPr>
              <w:rPr>
                <w:rFonts w:cstheme="minorHAnsi"/>
                <w:lang w:val="en-US"/>
              </w:rPr>
            </w:pPr>
          </w:p>
          <w:p w:rsidR="00F766F0" w:rsidRPr="00536C9F" w:rsidRDefault="006E51A1" w:rsidP="006E51A1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English 50% individually with the teacher + Polish 50% with Polish students or individual project work- scheme  for classes with less than 5 international Erasmus+ students enrolled/ accepted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ASSESSMENT METHOD:</w:t>
            </w:r>
          </w:p>
          <w:p w:rsidR="00F766F0" w:rsidRPr="00536C9F" w:rsidRDefault="00F766F0" w:rsidP="002F62CA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C019F" w:rsidRDefault="005A4C6D" w:rsidP="00AC019F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Class test, presentation, written exam</w:t>
            </w:r>
            <w:r w:rsidR="00AC019F">
              <w:rPr>
                <w:rFonts w:cstheme="minorHAnsi"/>
                <w:lang w:val="en-US"/>
              </w:rPr>
              <w:t xml:space="preserve">, </w:t>
            </w:r>
          </w:p>
          <w:p w:rsidR="00AC019F" w:rsidRPr="00AC019F" w:rsidRDefault="00AC019F" w:rsidP="00AC019F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Didactic methods:</w:t>
            </w:r>
          </w:p>
          <w:p w:rsidR="00AC019F" w:rsidRPr="00AC019F" w:rsidRDefault="00AC019F" w:rsidP="00AC019F">
            <w:pPr>
              <w:rPr>
                <w:rFonts w:cstheme="minorHAnsi"/>
                <w:lang w:val="en-US"/>
              </w:rPr>
            </w:pPr>
            <w:r w:rsidRPr="00AC019F">
              <w:rPr>
                <w:rFonts w:cstheme="minorHAnsi"/>
                <w:lang w:val="en-US"/>
              </w:rPr>
              <w:t>- activating activities</w:t>
            </w:r>
          </w:p>
          <w:p w:rsidR="00AC019F" w:rsidRPr="00AC019F" w:rsidRDefault="00AC019F" w:rsidP="00AC019F">
            <w:pPr>
              <w:rPr>
                <w:rFonts w:cstheme="minorHAnsi"/>
                <w:lang w:val="en-US"/>
              </w:rPr>
            </w:pPr>
            <w:r w:rsidRPr="00AC019F">
              <w:rPr>
                <w:rFonts w:cstheme="minorHAnsi"/>
                <w:lang w:val="en-US"/>
              </w:rPr>
              <w:t>- solving tasks/problems</w:t>
            </w:r>
          </w:p>
          <w:p w:rsidR="00AC019F" w:rsidRPr="00AC019F" w:rsidRDefault="00AC019F" w:rsidP="00AC019F">
            <w:pPr>
              <w:rPr>
                <w:rFonts w:cstheme="minorHAnsi"/>
                <w:lang w:val="en-US"/>
              </w:rPr>
            </w:pPr>
            <w:r w:rsidRPr="00AC019F">
              <w:rPr>
                <w:rFonts w:cstheme="minorHAnsi"/>
                <w:lang w:val="en-US"/>
              </w:rPr>
              <w:t>- thematic quiz</w:t>
            </w:r>
          </w:p>
          <w:p w:rsidR="00AC019F" w:rsidRPr="00AC019F" w:rsidRDefault="00AC019F" w:rsidP="00AC019F">
            <w:pPr>
              <w:rPr>
                <w:rFonts w:cstheme="minorHAnsi"/>
                <w:lang w:val="en-US"/>
              </w:rPr>
            </w:pPr>
            <w:r w:rsidRPr="00AC019F">
              <w:rPr>
                <w:rFonts w:cstheme="minorHAnsi"/>
                <w:lang w:val="en-US"/>
              </w:rPr>
              <w:t>- thematic games with problematic issues</w:t>
            </w:r>
          </w:p>
          <w:p w:rsidR="00AC019F" w:rsidRPr="00AC019F" w:rsidRDefault="00AC019F" w:rsidP="00AC019F">
            <w:pPr>
              <w:rPr>
                <w:rFonts w:cstheme="minorHAnsi"/>
                <w:lang w:val="en-US"/>
              </w:rPr>
            </w:pPr>
            <w:r w:rsidRPr="00AC019F">
              <w:rPr>
                <w:rFonts w:cstheme="minorHAnsi"/>
                <w:lang w:val="en-US"/>
              </w:rPr>
              <w:t>- group discussion</w:t>
            </w:r>
          </w:p>
          <w:p w:rsidR="00F766F0" w:rsidRDefault="00AC019F" w:rsidP="00AC019F">
            <w:pPr>
              <w:rPr>
                <w:rFonts w:cstheme="minorHAnsi"/>
                <w:lang w:val="en-US"/>
              </w:rPr>
            </w:pPr>
            <w:r w:rsidRPr="00AC019F">
              <w:rPr>
                <w:rFonts w:cstheme="minorHAnsi"/>
                <w:lang w:val="en-US"/>
              </w:rPr>
              <w:t>- own observation</w:t>
            </w:r>
          </w:p>
          <w:p w:rsidR="00AC019F" w:rsidRPr="00536C9F" w:rsidRDefault="00AC019F" w:rsidP="00AC019F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 own literature</w:t>
            </w:r>
            <w:bookmarkStart w:id="0" w:name="_GoBack"/>
            <w:bookmarkEnd w:id="0"/>
            <w:r>
              <w:rPr>
                <w:rFonts w:cstheme="minorHAnsi"/>
                <w:lang w:val="en-US"/>
              </w:rPr>
              <w:t xml:space="preserve"> studies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A4C6D" w:rsidRPr="005A4C6D" w:rsidRDefault="005A4C6D" w:rsidP="005A4C6D">
            <w:pPr>
              <w:rPr>
                <w:rFonts w:cstheme="minorHAnsi"/>
                <w:lang w:val="en-US"/>
              </w:rPr>
            </w:pPr>
            <w:r w:rsidRPr="005A4C6D">
              <w:rPr>
                <w:rFonts w:cstheme="minorHAnsi"/>
                <w:lang w:val="en-US"/>
              </w:rPr>
              <w:t>Marketing and market research - essence and use.</w:t>
            </w:r>
          </w:p>
          <w:p w:rsidR="005A4C6D" w:rsidRPr="005A4C6D" w:rsidRDefault="005A4C6D" w:rsidP="005A4C6D">
            <w:pPr>
              <w:rPr>
                <w:rFonts w:cstheme="minorHAnsi"/>
                <w:lang w:val="en-US"/>
              </w:rPr>
            </w:pPr>
            <w:r w:rsidRPr="005A4C6D">
              <w:rPr>
                <w:rFonts w:cstheme="minorHAnsi"/>
                <w:lang w:val="en-US"/>
              </w:rPr>
              <w:t>Scope and principles of conducting market research for marketing purposes. SIM organization.</w:t>
            </w:r>
          </w:p>
          <w:p w:rsidR="005A4C6D" w:rsidRPr="005A4C6D" w:rsidRDefault="005A4C6D" w:rsidP="005A4C6D">
            <w:pPr>
              <w:rPr>
                <w:rFonts w:cstheme="minorHAnsi"/>
                <w:lang w:val="en-US"/>
              </w:rPr>
            </w:pPr>
            <w:r w:rsidRPr="005A4C6D">
              <w:rPr>
                <w:rFonts w:cstheme="minorHAnsi"/>
                <w:lang w:val="en-US"/>
              </w:rPr>
              <w:t>The importance of marketing - mix in business activities.</w:t>
            </w:r>
          </w:p>
          <w:p w:rsidR="005A4C6D" w:rsidRPr="005A4C6D" w:rsidRDefault="005A4C6D" w:rsidP="005A4C6D">
            <w:pPr>
              <w:rPr>
                <w:rFonts w:cstheme="minorHAnsi"/>
                <w:lang w:val="en-US"/>
              </w:rPr>
            </w:pPr>
            <w:r w:rsidRPr="005A4C6D">
              <w:rPr>
                <w:rFonts w:cstheme="minorHAnsi"/>
                <w:lang w:val="en-US"/>
              </w:rPr>
              <w:t>Current trends in marketing. SWOT analysis in marketing - practical use.</w:t>
            </w:r>
          </w:p>
          <w:p w:rsidR="005A4C6D" w:rsidRPr="005A4C6D" w:rsidRDefault="005A4C6D" w:rsidP="005A4C6D">
            <w:pPr>
              <w:rPr>
                <w:rFonts w:cstheme="minorHAnsi"/>
                <w:lang w:val="en-US"/>
              </w:rPr>
            </w:pPr>
            <w:r w:rsidRPr="005A4C6D">
              <w:rPr>
                <w:rFonts w:cstheme="minorHAnsi"/>
                <w:lang w:val="en-US"/>
              </w:rPr>
              <w:lastRenderedPageBreak/>
              <w:t>Market research plan – structure and principles of creation. Sources and methods of collecting information in market research.</w:t>
            </w:r>
          </w:p>
          <w:p w:rsidR="005A4C6D" w:rsidRPr="005A4C6D" w:rsidRDefault="005A4C6D" w:rsidP="005A4C6D">
            <w:pPr>
              <w:rPr>
                <w:rFonts w:cstheme="minorHAnsi"/>
                <w:lang w:val="en-US"/>
              </w:rPr>
            </w:pPr>
            <w:r w:rsidRPr="005A4C6D">
              <w:rPr>
                <w:rFonts w:cstheme="minorHAnsi"/>
                <w:lang w:val="en-US"/>
              </w:rPr>
              <w:t>Measurement and scaling in marketing. Construction of a measurement instrument in market research.</w:t>
            </w:r>
          </w:p>
          <w:p w:rsidR="00F766F0" w:rsidRPr="00536C9F" w:rsidRDefault="005A4C6D" w:rsidP="005A4C6D">
            <w:pPr>
              <w:rPr>
                <w:rFonts w:cstheme="minorHAnsi"/>
                <w:lang w:val="en-US"/>
              </w:rPr>
            </w:pPr>
            <w:r w:rsidRPr="005A4C6D">
              <w:rPr>
                <w:rFonts w:cstheme="minorHAnsi"/>
                <w:lang w:val="en-US"/>
              </w:rPr>
              <w:t>Modern marketing - manipulation or persuasion? (debate)</w:t>
            </w:r>
          </w:p>
        </w:tc>
      </w:tr>
      <w:tr w:rsidR="00F766F0" w:rsidRPr="00536C9F" w:rsidTr="00571E06">
        <w:tc>
          <w:tcPr>
            <w:tcW w:w="3652" w:type="dxa"/>
            <w:shd w:val="clear" w:color="auto" w:fill="EEECE1" w:themeFill="background2"/>
          </w:tcPr>
          <w:p w:rsidR="00F766F0" w:rsidRPr="00536C9F" w:rsidRDefault="00F766F0" w:rsidP="00571E06">
            <w:pPr>
              <w:rPr>
                <w:rFonts w:cstheme="minorHAnsi"/>
                <w:lang w:val="en-US"/>
              </w:rPr>
            </w:pPr>
            <w:r w:rsidRPr="00536C9F">
              <w:rPr>
                <w:rFonts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F766F0" w:rsidRPr="00536C9F" w:rsidRDefault="00F766F0" w:rsidP="00F03FA4">
            <w:pPr>
              <w:rPr>
                <w:rFonts w:cstheme="minorHAnsi"/>
                <w:spacing w:val="-4"/>
                <w:lang w:val="en-US"/>
              </w:rPr>
            </w:pPr>
            <w:r w:rsidRPr="00536C9F">
              <w:rPr>
                <w:rFonts w:cstheme="minorHAnsi"/>
                <w:b/>
                <w:spacing w:val="-4"/>
                <w:lang w:val="en-US"/>
              </w:rPr>
              <w:t>Didactic methods:</w:t>
            </w:r>
            <w:r w:rsidRPr="00536C9F">
              <w:rPr>
                <w:rFonts w:cstheme="minorHAnsi"/>
                <w:bCs/>
                <w:color w:val="000000"/>
                <w:lang w:val="en-US"/>
              </w:rPr>
              <w:t xml:space="preserve"> </w:t>
            </w:r>
          </w:p>
          <w:p w:rsidR="00F766F0" w:rsidRPr="00536C9F" w:rsidRDefault="00F766F0" w:rsidP="00F03FA4">
            <w:pPr>
              <w:rPr>
                <w:rFonts w:cstheme="minorHAnsi"/>
                <w:spacing w:val="-4"/>
                <w:lang w:val="en-US"/>
              </w:rPr>
            </w:pPr>
            <w:r w:rsidRPr="00536C9F">
              <w:rPr>
                <w:rFonts w:cstheme="minorHAnsi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  <w:p w:rsidR="00F766F0" w:rsidRPr="00536C9F" w:rsidRDefault="00F766F0" w:rsidP="00F03FA4">
            <w:pPr>
              <w:rPr>
                <w:rFonts w:cstheme="minorHAnsi"/>
                <w:b/>
                <w:lang w:val="en-US"/>
              </w:rPr>
            </w:pPr>
            <w:r w:rsidRPr="00536C9F">
              <w:rPr>
                <w:rFonts w:cstheme="minorHAnsi"/>
                <w:b/>
                <w:lang w:val="en-US"/>
              </w:rPr>
              <w:t>Sources of information:</w:t>
            </w:r>
          </w:p>
          <w:p w:rsidR="005A4C6D" w:rsidRDefault="005A4C6D" w:rsidP="005A4C6D">
            <w:pPr>
              <w:rPr>
                <w:rFonts w:cstheme="minorHAnsi"/>
                <w:spacing w:val="-4"/>
                <w:lang w:val="en-US"/>
              </w:rPr>
            </w:pPr>
            <w:r w:rsidRPr="005A4C6D">
              <w:rPr>
                <w:rFonts w:cstheme="minorHAnsi"/>
                <w:spacing w:val="-4"/>
                <w:lang w:val="en-US"/>
              </w:rPr>
              <w:t>Principl</w:t>
            </w:r>
            <w:r>
              <w:rPr>
                <w:rFonts w:cstheme="minorHAnsi"/>
                <w:spacing w:val="-4"/>
                <w:lang w:val="en-US"/>
              </w:rPr>
              <w:t xml:space="preserve">es of Marketing. Global Edition, Philip Kotler, </w:t>
            </w:r>
            <w:r w:rsidRPr="005A4C6D">
              <w:rPr>
                <w:rFonts w:cstheme="minorHAnsi"/>
                <w:spacing w:val="-4"/>
                <w:lang w:val="en-US"/>
              </w:rPr>
              <w:t>Gary Armstrong</w:t>
            </w:r>
            <w:r>
              <w:rPr>
                <w:rFonts w:cstheme="minorHAnsi"/>
                <w:spacing w:val="-4"/>
                <w:lang w:val="en-US"/>
              </w:rPr>
              <w:t>, Pearson, 2023,</w:t>
            </w:r>
          </w:p>
          <w:p w:rsidR="00AC019F" w:rsidRDefault="00AC019F" w:rsidP="005A4C6D">
            <w:pPr>
              <w:rPr>
                <w:rFonts w:cstheme="minorHAnsi"/>
                <w:spacing w:val="-4"/>
                <w:lang w:val="en-US"/>
              </w:rPr>
            </w:pPr>
            <w:r>
              <w:rPr>
                <w:rFonts w:cstheme="minorHAnsi"/>
                <w:spacing w:val="-4"/>
                <w:lang w:val="en-US"/>
              </w:rPr>
              <w:t xml:space="preserve">Ph. Kotler, </w:t>
            </w:r>
            <w:r w:rsidRPr="00AC019F">
              <w:rPr>
                <w:rFonts w:cstheme="minorHAnsi"/>
                <w:spacing w:val="-4"/>
                <w:lang w:val="en-US"/>
              </w:rPr>
              <w:t>Marketing 6.0: The Future Is Immersive</w:t>
            </w:r>
            <w:r>
              <w:rPr>
                <w:rFonts w:cstheme="minorHAnsi"/>
                <w:spacing w:val="-4"/>
                <w:lang w:val="en-US"/>
              </w:rPr>
              <w:t>, 2023,</w:t>
            </w:r>
          </w:p>
          <w:p w:rsidR="00AC019F" w:rsidRPr="00AC019F" w:rsidRDefault="00AC019F" w:rsidP="00AC019F">
            <w:pPr>
              <w:rPr>
                <w:rFonts w:cstheme="minorHAnsi"/>
                <w:spacing w:val="-4"/>
                <w:lang w:val="en-US"/>
              </w:rPr>
            </w:pPr>
            <w:r w:rsidRPr="00AC019F">
              <w:rPr>
                <w:rFonts w:cstheme="minorHAnsi"/>
                <w:spacing w:val="-4"/>
                <w:lang w:val="en-US"/>
              </w:rPr>
              <w:t>Marketing Research. An Applied Orientation. Global Edition</w:t>
            </w:r>
          </w:p>
          <w:p w:rsidR="00AC019F" w:rsidRDefault="00AC019F" w:rsidP="00AC019F">
            <w:pPr>
              <w:rPr>
                <w:rFonts w:cstheme="minorHAnsi"/>
                <w:spacing w:val="-4"/>
                <w:lang w:val="en-US"/>
              </w:rPr>
            </w:pPr>
            <w:proofErr w:type="spellStart"/>
            <w:r w:rsidRPr="00AC019F">
              <w:rPr>
                <w:rFonts w:cstheme="minorHAnsi"/>
                <w:spacing w:val="-4"/>
                <w:lang w:val="en-US"/>
              </w:rPr>
              <w:t>Naresh</w:t>
            </w:r>
            <w:proofErr w:type="spellEnd"/>
            <w:r w:rsidRPr="00AC019F">
              <w:rPr>
                <w:rFonts w:cstheme="minorHAnsi"/>
                <w:spacing w:val="-4"/>
                <w:lang w:val="en-US"/>
              </w:rPr>
              <w:t xml:space="preserve"> K. Malhotra</w:t>
            </w:r>
            <w:r>
              <w:rPr>
                <w:rFonts w:cstheme="minorHAnsi"/>
                <w:spacing w:val="-4"/>
                <w:lang w:val="en-US"/>
              </w:rPr>
              <w:t>, Pearson,</w:t>
            </w:r>
          </w:p>
          <w:p w:rsidR="005A4C6D" w:rsidRPr="005A4C6D" w:rsidRDefault="005A4C6D" w:rsidP="005A4C6D">
            <w:pPr>
              <w:rPr>
                <w:rFonts w:cstheme="minorHAnsi"/>
                <w:spacing w:val="-4"/>
                <w:lang w:val="en-US"/>
              </w:rPr>
            </w:pPr>
            <w:r w:rsidRPr="005A4C6D">
              <w:rPr>
                <w:rFonts w:cstheme="minorHAnsi"/>
                <w:spacing w:val="-4"/>
                <w:lang w:val="en-US"/>
              </w:rPr>
              <w:t xml:space="preserve">Gilbert A. Churchill,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Badania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marketingowe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Wydawnictwo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Naukowe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PWN, 2002,</w:t>
            </w:r>
          </w:p>
          <w:p w:rsidR="005A4C6D" w:rsidRPr="005A4C6D" w:rsidRDefault="005A4C6D" w:rsidP="005A4C6D">
            <w:pPr>
              <w:rPr>
                <w:rFonts w:cstheme="minorHAnsi"/>
                <w:spacing w:val="-4"/>
                <w:lang w:val="en-US"/>
              </w:rPr>
            </w:pP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Gregor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B.,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Kalińska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-Kula M.,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Badania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marketingowe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na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użytek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decyzji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menedżerskich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Wyd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. U.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łódzkiego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>, 2014</w:t>
            </w:r>
            <w:r>
              <w:rPr>
                <w:rFonts w:cstheme="minorHAnsi"/>
                <w:spacing w:val="-4"/>
                <w:lang w:val="en-US"/>
              </w:rPr>
              <w:t>,</w:t>
            </w:r>
          </w:p>
          <w:p w:rsidR="005A4C6D" w:rsidRPr="005A4C6D" w:rsidRDefault="005A4C6D" w:rsidP="005A4C6D">
            <w:pPr>
              <w:rPr>
                <w:rFonts w:cstheme="minorHAnsi"/>
                <w:spacing w:val="-4"/>
                <w:lang w:val="en-US"/>
              </w:rPr>
            </w:pP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Rószkiewicz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M.,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Perek-Białas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J.,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Węziak-Białowolska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D.,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Zięba-Pietrzak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A.,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Projektowanie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badań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społeczno-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ekonomicznych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>.</w:t>
            </w:r>
          </w:p>
          <w:p w:rsidR="00F766F0" w:rsidRPr="00536C9F" w:rsidRDefault="005A4C6D" w:rsidP="005A4C6D">
            <w:pPr>
              <w:rPr>
                <w:rFonts w:cstheme="minorHAnsi"/>
                <w:spacing w:val="-4"/>
                <w:lang w:val="en-US"/>
              </w:rPr>
            </w:pP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Rekomendacje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i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praktyka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Pr="005A4C6D">
              <w:rPr>
                <w:rFonts w:cstheme="minorHAnsi"/>
                <w:spacing w:val="-4"/>
                <w:lang w:val="en-US"/>
              </w:rPr>
              <w:t>badawcza</w:t>
            </w:r>
            <w:proofErr w:type="spellEnd"/>
            <w:r w:rsidRPr="005A4C6D">
              <w:rPr>
                <w:rFonts w:cstheme="minorHAnsi"/>
                <w:spacing w:val="-4"/>
                <w:lang w:val="en-US"/>
              </w:rPr>
              <w:t>,</w:t>
            </w:r>
            <w:r w:rsidR="00AC019F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="00AC019F">
              <w:rPr>
                <w:rFonts w:cstheme="minorHAnsi"/>
                <w:spacing w:val="-4"/>
                <w:lang w:val="en-US"/>
              </w:rPr>
              <w:t>Wydawnictwo</w:t>
            </w:r>
            <w:proofErr w:type="spellEnd"/>
            <w:r w:rsidR="00AC019F">
              <w:rPr>
                <w:rFonts w:cstheme="minorHAnsi"/>
                <w:spacing w:val="-4"/>
                <w:lang w:val="en-US"/>
              </w:rPr>
              <w:t xml:space="preserve"> </w:t>
            </w:r>
            <w:proofErr w:type="spellStart"/>
            <w:r w:rsidR="00AC019F">
              <w:rPr>
                <w:rFonts w:cstheme="minorHAnsi"/>
                <w:spacing w:val="-4"/>
                <w:lang w:val="en-US"/>
              </w:rPr>
              <w:t>Naukowe</w:t>
            </w:r>
            <w:proofErr w:type="spellEnd"/>
            <w:r w:rsidR="00AC019F">
              <w:rPr>
                <w:rFonts w:cstheme="minorHAnsi"/>
                <w:spacing w:val="-4"/>
                <w:lang w:val="en-US"/>
              </w:rPr>
              <w:t xml:space="preserve"> PWN, 2013.</w:t>
            </w:r>
          </w:p>
        </w:tc>
      </w:tr>
    </w:tbl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6615"/>
    <w:rsid w:val="000C4296"/>
    <w:rsid w:val="000D5EA4"/>
    <w:rsid w:val="000E642F"/>
    <w:rsid w:val="000F6816"/>
    <w:rsid w:val="001B20DD"/>
    <w:rsid w:val="001C138F"/>
    <w:rsid w:val="001C309A"/>
    <w:rsid w:val="001D67FF"/>
    <w:rsid w:val="001F45C6"/>
    <w:rsid w:val="00207C9D"/>
    <w:rsid w:val="0025671B"/>
    <w:rsid w:val="00257043"/>
    <w:rsid w:val="002A41FD"/>
    <w:rsid w:val="002E36A7"/>
    <w:rsid w:val="002F62CA"/>
    <w:rsid w:val="003E6804"/>
    <w:rsid w:val="00471AD7"/>
    <w:rsid w:val="004A6982"/>
    <w:rsid w:val="004E1581"/>
    <w:rsid w:val="004F76C2"/>
    <w:rsid w:val="00511AEE"/>
    <w:rsid w:val="00536C9F"/>
    <w:rsid w:val="005A2D8C"/>
    <w:rsid w:val="005A4C6D"/>
    <w:rsid w:val="005B6AAC"/>
    <w:rsid w:val="00685F42"/>
    <w:rsid w:val="0069040F"/>
    <w:rsid w:val="006A6AAD"/>
    <w:rsid w:val="006E51A1"/>
    <w:rsid w:val="0077034B"/>
    <w:rsid w:val="007720BB"/>
    <w:rsid w:val="007B5152"/>
    <w:rsid w:val="007E1205"/>
    <w:rsid w:val="0087657A"/>
    <w:rsid w:val="008802D4"/>
    <w:rsid w:val="008809F1"/>
    <w:rsid w:val="009209DB"/>
    <w:rsid w:val="00943944"/>
    <w:rsid w:val="009A0F9E"/>
    <w:rsid w:val="00A42B13"/>
    <w:rsid w:val="00A51411"/>
    <w:rsid w:val="00A73350"/>
    <w:rsid w:val="00AB5730"/>
    <w:rsid w:val="00AC019F"/>
    <w:rsid w:val="00B142F9"/>
    <w:rsid w:val="00B23A33"/>
    <w:rsid w:val="00B24847"/>
    <w:rsid w:val="00B4558E"/>
    <w:rsid w:val="00BE5FAE"/>
    <w:rsid w:val="00BE6F11"/>
    <w:rsid w:val="00CC043D"/>
    <w:rsid w:val="00CD2937"/>
    <w:rsid w:val="00D251B8"/>
    <w:rsid w:val="00D50C84"/>
    <w:rsid w:val="00D60549"/>
    <w:rsid w:val="00D6289C"/>
    <w:rsid w:val="00E816BA"/>
    <w:rsid w:val="00EB415C"/>
    <w:rsid w:val="00EC4317"/>
    <w:rsid w:val="00ED63E2"/>
    <w:rsid w:val="00F036DE"/>
    <w:rsid w:val="00F714FE"/>
    <w:rsid w:val="00F72675"/>
    <w:rsid w:val="00F7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97F4"/>
  <w15:docId w15:val="{063B41B9-9ADD-415A-8377-17ABD1BD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Domylnaczcionkaakapitu"/>
    <w:rsid w:val="00F766F0"/>
  </w:style>
  <w:style w:type="character" w:styleId="Hipercze">
    <w:name w:val="Hyperlink"/>
    <w:basedOn w:val="Domylnaczcionkaakapitu"/>
    <w:uiPriority w:val="99"/>
    <w:unhideWhenUsed/>
    <w:rsid w:val="001C1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lgorzata.czerwi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Czerwińska-Jaśkiewicz</cp:lastModifiedBy>
  <cp:revision>9</cp:revision>
  <cp:lastPrinted>2022-01-27T12:55:00Z</cp:lastPrinted>
  <dcterms:created xsi:type="dcterms:W3CDTF">2024-04-05T10:34:00Z</dcterms:created>
  <dcterms:modified xsi:type="dcterms:W3CDTF">2024-04-05T11:29:00Z</dcterms:modified>
</cp:coreProperties>
</file>