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b/>
                <w:bCs/>
                <w:lang w:val="en-US"/>
              </w:rPr>
            </w:pPr>
            <w:r w:rsidRPr="00F0452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</w:rPr>
            </w:pPr>
            <w:r w:rsidRPr="00F0452A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F0452A">
              <w:rPr>
                <w:rFonts w:cstheme="minorHAnsi"/>
                <w:b/>
                <w:bCs/>
              </w:rPr>
              <w:t>Pedagogy</w:t>
            </w:r>
            <w:proofErr w:type="spellEnd"/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proofErr w:type="spellStart"/>
            <w:r w:rsidRPr="00F0452A">
              <w:rPr>
                <w:rFonts w:cstheme="minorHAnsi"/>
                <w:lang w:val="en-US"/>
              </w:rPr>
              <w:t>Dominika</w:t>
            </w:r>
            <w:proofErr w:type="spellEnd"/>
            <w:r w:rsidRPr="00F0452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0452A">
              <w:rPr>
                <w:rFonts w:cstheme="minorHAnsi"/>
                <w:lang w:val="en-US"/>
              </w:rPr>
              <w:t>Liszkowska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</w:p>
        </w:tc>
      </w:tr>
      <w:tr w:rsidR="00A66ACF" w:rsidRPr="00A66ACF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66ACF" w:rsidRPr="00A66ACF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bookmarkStart w:id="0" w:name="_GoBack" w:colFirst="1" w:colLast="1"/>
            <w:r w:rsidRPr="00F0452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66ACF" w:rsidRPr="00A66ACF" w:rsidRDefault="00A66ACF" w:rsidP="00EE6935">
            <w:pPr>
              <w:rPr>
                <w:rFonts w:eastAsia="Times New Roman" w:cstheme="minorHAnsi"/>
                <w:b/>
                <w:bCs/>
                <w:lang w:val="en-US"/>
              </w:rPr>
            </w:pPr>
            <w:r w:rsidRPr="00A66ACF">
              <w:rPr>
                <w:rFonts w:eastAsia="Times New Roman" w:cstheme="minorHAnsi"/>
                <w:b/>
                <w:bCs/>
                <w:lang w:val="en-US"/>
              </w:rPr>
              <w:t>Philosophy with the elements of Logic</w:t>
            </w:r>
          </w:p>
        </w:tc>
      </w:tr>
      <w:bookmarkEnd w:id="0"/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66ACF" w:rsidRPr="00A66ACF" w:rsidRDefault="00A66ACF" w:rsidP="00EE6935">
            <w:pPr>
              <w:rPr>
                <w:rFonts w:cstheme="minorHAnsi"/>
              </w:rPr>
            </w:pPr>
            <w:r w:rsidRPr="00A66ACF">
              <w:rPr>
                <w:rFonts w:cstheme="minorHAnsi"/>
              </w:rPr>
              <w:t>Dr hab. Zbigniew  Danielewicz, prof. PK</w:t>
            </w:r>
          </w:p>
        </w:tc>
      </w:tr>
      <w:tr w:rsidR="00A66ACF" w:rsidRPr="00A66ACF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zbigniew.danielewicz</w:t>
            </w:r>
            <w:r w:rsidRPr="00F0452A">
              <w:rPr>
                <w:rFonts w:cstheme="minorHAnsi"/>
                <w:lang w:val="en-US"/>
              </w:rPr>
              <w:t>@tu.koszalin.pl</w:t>
            </w: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2025/2026</w:t>
            </w: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20+20</w:t>
            </w: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LEVEL OF THE COURSE:</w:t>
            </w:r>
          </w:p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(1</w:t>
            </w:r>
            <w:r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Pr="00F0452A">
              <w:rPr>
                <w:rFonts w:cstheme="minorHAnsi"/>
                <w:lang w:val="en-US"/>
              </w:rPr>
              <w:t xml:space="preserve"> cycle, 2</w:t>
            </w:r>
            <w:r w:rsidRPr="00F0452A">
              <w:rPr>
                <w:rFonts w:cstheme="minorHAnsi"/>
                <w:vertAlign w:val="superscript"/>
                <w:lang w:val="en-US"/>
              </w:rPr>
              <w:t>nd</w:t>
            </w:r>
            <w:r w:rsidRPr="00F0452A">
              <w:rPr>
                <w:rFonts w:cstheme="minorHAnsi"/>
                <w:lang w:val="en-US"/>
              </w:rPr>
              <w:t xml:space="preserve"> cycle, 3</w:t>
            </w:r>
            <w:r w:rsidRPr="00F0452A">
              <w:rPr>
                <w:rFonts w:cstheme="minorHAnsi"/>
                <w:vertAlign w:val="superscript"/>
                <w:lang w:val="en-US"/>
              </w:rPr>
              <w:t>rd</w:t>
            </w:r>
            <w:r w:rsidRPr="00F0452A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Pr="00F0452A">
              <w:rPr>
                <w:rFonts w:cstheme="minorHAnsi"/>
                <w:lang w:val="en-US"/>
              </w:rPr>
              <w:t>cycle</w:t>
            </w: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TEACHING METHOD:</w:t>
            </w:r>
          </w:p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66ACF" w:rsidRPr="00A66ACF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F96AC1" w:rsidRDefault="00F96AC1" w:rsidP="00F96AC1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66ACF" w:rsidRPr="00F96AC1" w:rsidRDefault="00F96AC1" w:rsidP="00F96AC1">
            <w:pPr>
              <w:rPr>
                <w:rFonts w:cstheme="minorHAnsi"/>
                <w:b/>
                <w:lang w:val="en-US"/>
              </w:rPr>
            </w:pPr>
            <w:r w:rsidRPr="00F96AC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66ACF" w:rsidRPr="00A66ACF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ASSESSMENT METHOD:</w:t>
            </w:r>
          </w:p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A66ACF" w:rsidRPr="00537557" w:rsidRDefault="00A66ACF" w:rsidP="00EE6935">
            <w:pPr>
              <w:rPr>
                <w:lang w:val="en-US"/>
              </w:rPr>
            </w:pPr>
            <w:r w:rsidRPr="00537557">
              <w:rPr>
                <w:lang w:val="en-US"/>
              </w:rPr>
              <w:t>Written exam</w:t>
            </w:r>
          </w:p>
          <w:p w:rsidR="00A66ACF" w:rsidRPr="00537557" w:rsidRDefault="00A66ACF" w:rsidP="00EE6935">
            <w:pPr>
              <w:rPr>
                <w:rFonts w:cstheme="minorHAnsi"/>
                <w:lang w:val="en-US"/>
              </w:rPr>
            </w:pPr>
            <w:r w:rsidRPr="00537557">
              <w:rPr>
                <w:lang w:val="en-US"/>
              </w:rPr>
              <w:t xml:space="preserve">Continuous </w:t>
            </w:r>
            <w:proofErr w:type="spellStart"/>
            <w:r w:rsidRPr="00537557">
              <w:rPr>
                <w:lang w:val="en-US"/>
              </w:rPr>
              <w:t>assesement</w:t>
            </w:r>
            <w:proofErr w:type="spellEnd"/>
            <w:r w:rsidRPr="00537557">
              <w:rPr>
                <w:lang w:val="en-US"/>
              </w:rPr>
              <w:t xml:space="preserve"> </w:t>
            </w:r>
            <w:r w:rsidRPr="00A66ACF">
              <w:rPr>
                <w:lang w:val="en-US"/>
              </w:rPr>
              <w:t xml:space="preserve"> - student’s full attendance and active  participation in the discussion during lectures may lead to increasing  the final grade by  one point</w:t>
            </w:r>
          </w:p>
        </w:tc>
      </w:tr>
      <w:tr w:rsidR="00A66ACF" w:rsidRPr="00A66ACF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t>Philosophy  –  the concept ,  origins,  main branches and problems</w:t>
            </w:r>
          </w:p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lastRenderedPageBreak/>
              <w:t>Ionian philosophy of nature  and Parmenides, Democritus  and Heraclitus</w:t>
            </w:r>
          </w:p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t xml:space="preserve">Classic period of </w:t>
            </w:r>
            <w:proofErr w:type="spellStart"/>
            <w:r w:rsidRPr="00A66ACF">
              <w:rPr>
                <w:rFonts w:cstheme="minorHAnsi"/>
                <w:lang w:val="en-US"/>
              </w:rPr>
              <w:t>philosohy</w:t>
            </w:r>
            <w:proofErr w:type="spellEnd"/>
            <w:r w:rsidRPr="00A66ACF">
              <w:rPr>
                <w:rFonts w:cstheme="minorHAnsi"/>
                <w:lang w:val="en-US"/>
              </w:rPr>
              <w:t xml:space="preserve"> – Socrates, Plato, Aristotle</w:t>
            </w:r>
          </w:p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t xml:space="preserve"> Hellenistic schools - stoics, epicureans, sceptics</w:t>
            </w:r>
          </w:p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t>God in the philosophy of late antiquity and Middle ages</w:t>
            </w:r>
          </w:p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t xml:space="preserve">Philosophy of  the  </w:t>
            </w:r>
            <w:proofErr w:type="spellStart"/>
            <w:r w:rsidRPr="00A66ACF">
              <w:rPr>
                <w:rFonts w:cstheme="minorHAnsi"/>
                <w:lang w:val="en-US"/>
              </w:rPr>
              <w:t>Renaissence</w:t>
            </w:r>
            <w:proofErr w:type="spellEnd"/>
            <w:r w:rsidRPr="00A66ACF">
              <w:rPr>
                <w:rFonts w:cstheme="minorHAnsi"/>
                <w:lang w:val="en-US"/>
              </w:rPr>
              <w:t xml:space="preserve"> period</w:t>
            </w:r>
          </w:p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t>Rationalism and empiricism of the 17th C. - Descartes, Leibniz, Spinoza, Locke, Hobbes, Bacon</w:t>
            </w:r>
          </w:p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proofErr w:type="spellStart"/>
            <w:r w:rsidRPr="00A66ACF">
              <w:rPr>
                <w:rFonts w:cstheme="minorHAnsi"/>
                <w:lang w:val="en-US"/>
              </w:rPr>
              <w:t>Philosohy</w:t>
            </w:r>
            <w:proofErr w:type="spellEnd"/>
            <w:r w:rsidRPr="00A66ACF">
              <w:rPr>
                <w:rFonts w:cstheme="minorHAnsi"/>
                <w:lang w:val="en-US"/>
              </w:rPr>
              <w:t xml:space="preserve"> of the French and German Enlightenment</w:t>
            </w:r>
          </w:p>
          <w:p w:rsidR="00A66ACF" w:rsidRPr="00A66ACF" w:rsidRDefault="00A66ACF" w:rsidP="00EE6935">
            <w:pPr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t xml:space="preserve">Chosen schools of 20th C. philosophy -  existentialism, </w:t>
            </w:r>
            <w:proofErr w:type="spellStart"/>
            <w:r w:rsidRPr="00A66ACF">
              <w:rPr>
                <w:rFonts w:cstheme="minorHAnsi"/>
                <w:lang w:val="en-US"/>
              </w:rPr>
              <w:t>personalism</w:t>
            </w:r>
            <w:proofErr w:type="spellEnd"/>
            <w:r w:rsidRPr="00A66ACF">
              <w:rPr>
                <w:rFonts w:cstheme="minorHAnsi"/>
                <w:lang w:val="en-US"/>
              </w:rPr>
              <w:t>, postmodernism</w:t>
            </w:r>
          </w:p>
          <w:p w:rsidR="00A66ACF" w:rsidRPr="00537557" w:rsidRDefault="00A66ACF" w:rsidP="00EE6935">
            <w:pPr>
              <w:spacing w:after="160" w:line="256" w:lineRule="auto"/>
              <w:jc w:val="both"/>
              <w:rPr>
                <w:rFonts w:cstheme="minorHAnsi"/>
                <w:lang w:val="en-US"/>
              </w:rPr>
            </w:pPr>
            <w:r w:rsidRPr="00A66ACF">
              <w:rPr>
                <w:rFonts w:cstheme="minorHAnsi"/>
                <w:lang w:val="en-US"/>
              </w:rPr>
              <w:t>Elements of formal logic . Common logical errors</w:t>
            </w:r>
          </w:p>
        </w:tc>
      </w:tr>
      <w:tr w:rsidR="00A66ACF" w:rsidRPr="00F0452A" w:rsidTr="00EE6935">
        <w:tc>
          <w:tcPr>
            <w:tcW w:w="3964" w:type="dxa"/>
            <w:shd w:val="clear" w:color="auto" w:fill="E7E6E6" w:themeFill="background2"/>
          </w:tcPr>
          <w:p w:rsidR="00A66ACF" w:rsidRPr="00F0452A" w:rsidRDefault="00A66ACF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098" w:type="dxa"/>
          </w:tcPr>
          <w:p w:rsidR="00A66ACF" w:rsidRPr="00537557" w:rsidRDefault="00A66ACF" w:rsidP="00EE6935">
            <w:pPr>
              <w:rPr>
                <w:rFonts w:cstheme="minorHAnsi"/>
                <w:lang w:val="en-US"/>
              </w:rPr>
            </w:pPr>
            <w:r w:rsidRPr="00537557">
              <w:rPr>
                <w:rFonts w:cstheme="minorHAnsi"/>
                <w:lang w:val="en-US"/>
              </w:rPr>
              <w:t>-</w:t>
            </w:r>
          </w:p>
        </w:tc>
      </w:tr>
    </w:tbl>
    <w:p w:rsidR="00A66ACF" w:rsidRPr="00F0452A" w:rsidRDefault="00A66ACF" w:rsidP="00A66ACF">
      <w:pPr>
        <w:rPr>
          <w:rFonts w:cstheme="minorHAnsi"/>
        </w:rPr>
      </w:pPr>
    </w:p>
    <w:p w:rsidR="00A66ACF" w:rsidRPr="00F0452A" w:rsidRDefault="00A66ACF" w:rsidP="00A66ACF">
      <w:pPr>
        <w:rPr>
          <w:rFonts w:cstheme="minorHAnsi"/>
        </w:rPr>
      </w:pPr>
    </w:p>
    <w:p w:rsidR="00A66ACF" w:rsidRPr="00F0452A" w:rsidRDefault="00A66ACF" w:rsidP="00A66ACF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………</w:t>
      </w:r>
      <w:r w:rsidRPr="00B61309">
        <w:rPr>
          <w:rFonts w:cstheme="minorHAnsi"/>
          <w:i/>
        </w:rPr>
        <w:t>Zbigniew Danielewicz</w:t>
      </w:r>
      <w:r>
        <w:rPr>
          <w:rFonts w:cstheme="minorHAnsi"/>
        </w:rPr>
        <w:t>, 16.04.2025</w:t>
      </w:r>
      <w:r w:rsidRPr="00F0452A">
        <w:rPr>
          <w:rFonts w:cstheme="minorHAnsi"/>
        </w:rPr>
        <w:t>………..</w:t>
      </w:r>
    </w:p>
    <w:p w:rsidR="00A66ACF" w:rsidRPr="00F0452A" w:rsidRDefault="00A66ACF" w:rsidP="00A66ACF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/sporządził, data/</w:t>
      </w:r>
    </w:p>
    <w:p w:rsidR="00A66ACF" w:rsidRPr="00F0452A" w:rsidRDefault="00A66ACF" w:rsidP="00A66ACF">
      <w:pPr>
        <w:rPr>
          <w:rFonts w:cstheme="minorHAnsi"/>
        </w:rPr>
      </w:pPr>
    </w:p>
    <w:p w:rsidR="00B8528C" w:rsidRDefault="00B8528C"/>
    <w:sectPr w:rsidR="00B8528C" w:rsidSect="00261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6ACF"/>
    <w:rsid w:val="00261B62"/>
    <w:rsid w:val="00A66ACF"/>
    <w:rsid w:val="00B8528C"/>
    <w:rsid w:val="00F9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ACF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6AC1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6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A66AC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66ACF"/>
    <w:pPr>
      <w:ind w:left="720"/>
      <w:contextualSpacing/>
    </w:pPr>
    <w:rPr>
      <w:rFonts w:eastAsiaTheme="minorHAnsi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96AC1"/>
    <w:rPr>
      <w:rFonts w:ascii="Cambria" w:eastAsia="Times New Roman" w:hAnsi="Cambria" w:cs="Times New Roman"/>
      <w:b/>
      <w:bCs/>
      <w:color w:val="4F81BD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Dominika Liszkowska</cp:lastModifiedBy>
  <cp:revision>2</cp:revision>
  <dcterms:created xsi:type="dcterms:W3CDTF">2025-04-16T15:05:00Z</dcterms:created>
  <dcterms:modified xsi:type="dcterms:W3CDTF">2025-04-22T06:36:00Z</dcterms:modified>
</cp:coreProperties>
</file>