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A42B13" w:rsidRPr="00763B1B" w14:paraId="66F4191F" w14:textId="77777777" w:rsidTr="00763B1B">
        <w:tc>
          <w:tcPr>
            <w:tcW w:w="4077" w:type="dxa"/>
            <w:shd w:val="clear" w:color="auto" w:fill="EEECE1" w:themeFill="background2"/>
          </w:tcPr>
          <w:p w14:paraId="5617F315" w14:textId="77777777" w:rsidR="00A42B13" w:rsidRPr="00763B1B" w:rsidRDefault="00A42B13" w:rsidP="00EC34DF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</w:rPr>
              <w:t>FACULTY:</w:t>
            </w:r>
          </w:p>
        </w:tc>
        <w:tc>
          <w:tcPr>
            <w:tcW w:w="5245" w:type="dxa"/>
          </w:tcPr>
          <w:p w14:paraId="6FD55A3F" w14:textId="77777777" w:rsidR="00A42B13" w:rsidRPr="00763B1B" w:rsidRDefault="00A41F2F" w:rsidP="00EC34DF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Faculty of Mechanical Engineering and Energetics</w:t>
            </w:r>
          </w:p>
        </w:tc>
      </w:tr>
      <w:tr w:rsidR="0025671B" w:rsidRPr="00763B1B" w14:paraId="3A380BDD" w14:textId="77777777" w:rsidTr="00763B1B">
        <w:tc>
          <w:tcPr>
            <w:tcW w:w="4077" w:type="dxa"/>
            <w:shd w:val="clear" w:color="auto" w:fill="EEECE1" w:themeFill="background2"/>
          </w:tcPr>
          <w:p w14:paraId="3D74AC61" w14:textId="77777777" w:rsidR="0025671B" w:rsidRPr="00763B1B" w:rsidRDefault="0025671B" w:rsidP="00EC34DF">
            <w:pPr>
              <w:rPr>
                <w:rFonts w:cstheme="minorHAnsi"/>
              </w:rPr>
            </w:pPr>
            <w:r w:rsidRPr="00763B1B">
              <w:rPr>
                <w:rFonts w:cstheme="minorHAnsi"/>
              </w:rPr>
              <w:t>FIELD OF STUDY:</w:t>
            </w:r>
          </w:p>
        </w:tc>
        <w:tc>
          <w:tcPr>
            <w:tcW w:w="5245" w:type="dxa"/>
          </w:tcPr>
          <w:p w14:paraId="4005D137" w14:textId="77777777" w:rsidR="0025671B" w:rsidRPr="00763B1B" w:rsidRDefault="0040775F" w:rsidP="00EC34DF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D4033D" w:rsidRPr="00763B1B" w14:paraId="4424D6C3" w14:textId="77777777" w:rsidTr="00763B1B">
        <w:tc>
          <w:tcPr>
            <w:tcW w:w="4077" w:type="dxa"/>
            <w:shd w:val="clear" w:color="auto" w:fill="EEECE1" w:themeFill="background2"/>
          </w:tcPr>
          <w:p w14:paraId="132BF1CF" w14:textId="0606790C" w:rsidR="00D4033D" w:rsidRPr="00763B1B" w:rsidRDefault="00D4033D" w:rsidP="00EC34DF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ERASMUS COORDINATOR OF THE</w:t>
            </w:r>
            <w:r w:rsidR="00763B1B">
              <w:rPr>
                <w:rFonts w:cstheme="minorHAnsi"/>
                <w:lang w:val="en-US"/>
              </w:rPr>
              <w:t xml:space="preserve"> </w:t>
            </w:r>
            <w:r w:rsidRPr="00763B1B">
              <w:rPr>
                <w:rFonts w:cstheme="minorHAnsi"/>
                <w:lang w:val="en-US"/>
              </w:rPr>
              <w:t>FACULTY:</w:t>
            </w:r>
          </w:p>
        </w:tc>
        <w:tc>
          <w:tcPr>
            <w:tcW w:w="5245" w:type="dxa"/>
          </w:tcPr>
          <w:p w14:paraId="17E8417B" w14:textId="77777777" w:rsidR="00D4033D" w:rsidRPr="00763B1B" w:rsidRDefault="00FA2BE3" w:rsidP="00EC34DF">
            <w:pPr>
              <w:jc w:val="both"/>
              <w:rPr>
                <w:rFonts w:cstheme="minorHAnsi"/>
              </w:rPr>
            </w:pPr>
            <w:r w:rsidRPr="00763B1B">
              <w:rPr>
                <w:rFonts w:cstheme="minorHAnsi"/>
              </w:rPr>
              <w:t xml:space="preserve">Agnieszka Szparaga, </w:t>
            </w:r>
            <w:proofErr w:type="spellStart"/>
            <w:r w:rsidRPr="00763B1B">
              <w:rPr>
                <w:rFonts w:cstheme="minorHAnsi"/>
              </w:rPr>
              <w:t>PhD</w:t>
            </w:r>
            <w:proofErr w:type="spellEnd"/>
            <w:r w:rsidRPr="00763B1B">
              <w:rPr>
                <w:rFonts w:cstheme="minorHAnsi"/>
              </w:rPr>
              <w:t xml:space="preserve">, </w:t>
            </w:r>
            <w:proofErr w:type="spellStart"/>
            <w:r w:rsidRPr="00763B1B">
              <w:rPr>
                <w:rFonts w:cstheme="minorHAnsi"/>
              </w:rPr>
              <w:t>DSc</w:t>
            </w:r>
            <w:proofErr w:type="spellEnd"/>
            <w:r w:rsidRPr="00763B1B">
              <w:rPr>
                <w:rFonts w:cstheme="minorHAnsi"/>
              </w:rPr>
              <w:t xml:space="preserve">, </w:t>
            </w:r>
            <w:proofErr w:type="spellStart"/>
            <w:r w:rsidRPr="00763B1B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763B1B" w14:paraId="69EEAF45" w14:textId="77777777" w:rsidTr="00763B1B">
        <w:tc>
          <w:tcPr>
            <w:tcW w:w="4077" w:type="dxa"/>
            <w:shd w:val="clear" w:color="auto" w:fill="EEECE1" w:themeFill="background2"/>
          </w:tcPr>
          <w:p w14:paraId="544FD0D4" w14:textId="77777777" w:rsidR="00D4033D" w:rsidRPr="00763B1B" w:rsidRDefault="00D4033D" w:rsidP="00EC34DF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45" w:type="dxa"/>
          </w:tcPr>
          <w:p w14:paraId="150B34A1" w14:textId="77777777" w:rsidR="00D4033D" w:rsidRPr="00763B1B" w:rsidRDefault="00FA2BE3" w:rsidP="00FA2BE3">
            <w:pPr>
              <w:rPr>
                <w:rFonts w:cstheme="minorHAnsi"/>
                <w:b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Agnieszka.szparaga</w:t>
            </w:r>
            <w:r w:rsidR="00D4033D" w:rsidRPr="00763B1B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75322D" w:rsidRPr="00763B1B" w14:paraId="1D9073E8" w14:textId="77777777" w:rsidTr="00763B1B">
        <w:tc>
          <w:tcPr>
            <w:tcW w:w="4077" w:type="dxa"/>
            <w:shd w:val="clear" w:color="auto" w:fill="EEECE1" w:themeFill="background2"/>
          </w:tcPr>
          <w:p w14:paraId="04C6DF68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45" w:type="dxa"/>
          </w:tcPr>
          <w:p w14:paraId="5C755D7D" w14:textId="77777777" w:rsidR="0075322D" w:rsidRPr="00763B1B" w:rsidRDefault="0075322D" w:rsidP="0075322D">
            <w:pPr>
              <w:rPr>
                <w:rFonts w:cstheme="minorHAnsi"/>
                <w:b/>
                <w:lang w:val="en-US"/>
              </w:rPr>
            </w:pPr>
            <w:bookmarkStart w:id="0" w:name="OLE_LINK8"/>
            <w:r w:rsidRPr="00763B1B">
              <w:rPr>
                <w:rFonts w:cstheme="minorHAnsi"/>
                <w:b/>
                <w:lang w:val="en-US"/>
              </w:rPr>
              <w:t>Hygiene and safety of food production</w:t>
            </w:r>
            <w:bookmarkEnd w:id="0"/>
          </w:p>
        </w:tc>
      </w:tr>
      <w:tr w:rsidR="0075322D" w:rsidRPr="00763B1B" w14:paraId="1B879D74" w14:textId="77777777" w:rsidTr="00763B1B">
        <w:tc>
          <w:tcPr>
            <w:tcW w:w="4077" w:type="dxa"/>
            <w:shd w:val="clear" w:color="auto" w:fill="EEECE1" w:themeFill="background2"/>
          </w:tcPr>
          <w:p w14:paraId="49BB498C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45" w:type="dxa"/>
          </w:tcPr>
          <w:p w14:paraId="31015787" w14:textId="77777777" w:rsidR="0075322D" w:rsidRPr="00763B1B" w:rsidRDefault="0075322D" w:rsidP="0075322D">
            <w:pPr>
              <w:rPr>
                <w:rFonts w:cstheme="minorHAnsi"/>
              </w:rPr>
            </w:pPr>
            <w:r w:rsidRPr="00763B1B">
              <w:rPr>
                <w:rFonts w:cstheme="minorHAnsi"/>
              </w:rPr>
              <w:t xml:space="preserve">Joanna </w:t>
            </w:r>
            <w:proofErr w:type="spellStart"/>
            <w:r w:rsidRPr="00763B1B">
              <w:rPr>
                <w:rFonts w:cstheme="minorHAnsi"/>
              </w:rPr>
              <w:t>Piepiórka-Stepuk</w:t>
            </w:r>
            <w:proofErr w:type="spellEnd"/>
            <w:r w:rsidRPr="00763B1B">
              <w:rPr>
                <w:rFonts w:cstheme="minorHAnsi"/>
              </w:rPr>
              <w:t xml:space="preserve">, </w:t>
            </w:r>
            <w:proofErr w:type="spellStart"/>
            <w:r w:rsidRPr="00763B1B">
              <w:rPr>
                <w:rFonts w:cstheme="minorHAnsi"/>
              </w:rPr>
              <w:t>PhD</w:t>
            </w:r>
            <w:proofErr w:type="spellEnd"/>
            <w:r w:rsidRPr="00763B1B">
              <w:rPr>
                <w:rFonts w:cstheme="minorHAnsi"/>
              </w:rPr>
              <w:t xml:space="preserve">, </w:t>
            </w:r>
            <w:proofErr w:type="spellStart"/>
            <w:r w:rsidRPr="00763B1B">
              <w:rPr>
                <w:rFonts w:cstheme="minorHAnsi"/>
              </w:rPr>
              <w:t>DSc</w:t>
            </w:r>
            <w:proofErr w:type="spellEnd"/>
            <w:r w:rsidRPr="00763B1B">
              <w:rPr>
                <w:rFonts w:cstheme="minorHAnsi"/>
              </w:rPr>
              <w:t xml:space="preserve">, </w:t>
            </w:r>
            <w:proofErr w:type="spellStart"/>
            <w:r w:rsidRPr="00763B1B">
              <w:rPr>
                <w:rFonts w:cstheme="minorHAnsi"/>
              </w:rPr>
              <w:t>Eng</w:t>
            </w:r>
            <w:proofErr w:type="spellEnd"/>
          </w:p>
        </w:tc>
      </w:tr>
      <w:tr w:rsidR="0075322D" w:rsidRPr="00763B1B" w14:paraId="452D2922" w14:textId="77777777" w:rsidTr="00763B1B">
        <w:tc>
          <w:tcPr>
            <w:tcW w:w="4077" w:type="dxa"/>
            <w:shd w:val="clear" w:color="auto" w:fill="EEECE1" w:themeFill="background2"/>
          </w:tcPr>
          <w:p w14:paraId="3CB02297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45" w:type="dxa"/>
          </w:tcPr>
          <w:p w14:paraId="4C2BBE37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joanna.piepiorka@tu.koszalin.pl</w:t>
            </w:r>
          </w:p>
        </w:tc>
      </w:tr>
      <w:tr w:rsidR="0075322D" w:rsidRPr="00763B1B" w14:paraId="4D742F52" w14:textId="77777777" w:rsidTr="00763B1B">
        <w:tc>
          <w:tcPr>
            <w:tcW w:w="4077" w:type="dxa"/>
            <w:shd w:val="clear" w:color="auto" w:fill="EEECE1" w:themeFill="background2"/>
          </w:tcPr>
          <w:p w14:paraId="708FDF6E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45" w:type="dxa"/>
          </w:tcPr>
          <w:p w14:paraId="5A7B763F" w14:textId="77777777" w:rsidR="0075322D" w:rsidRPr="00763B1B" w:rsidRDefault="00A41F2F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3</w:t>
            </w:r>
          </w:p>
        </w:tc>
      </w:tr>
      <w:tr w:rsidR="0075322D" w:rsidRPr="00763B1B" w14:paraId="04CCE928" w14:textId="77777777" w:rsidTr="00763B1B">
        <w:tc>
          <w:tcPr>
            <w:tcW w:w="4077" w:type="dxa"/>
            <w:shd w:val="clear" w:color="auto" w:fill="EEECE1" w:themeFill="background2"/>
          </w:tcPr>
          <w:p w14:paraId="7D482DDC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45" w:type="dxa"/>
          </w:tcPr>
          <w:p w14:paraId="55143F4A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0811&gt;2000-HiBPŻ (</w:t>
            </w:r>
            <w:proofErr w:type="spellStart"/>
            <w:r w:rsidRPr="00763B1B">
              <w:rPr>
                <w:rFonts w:cstheme="minorHAnsi"/>
                <w:lang w:val="en-US"/>
              </w:rPr>
              <w:t>Lec</w:t>
            </w:r>
            <w:proofErr w:type="spellEnd"/>
            <w:r w:rsidRPr="00763B1B">
              <w:rPr>
                <w:rFonts w:cstheme="minorHAnsi"/>
                <w:lang w:val="en-US"/>
              </w:rPr>
              <w:t xml:space="preserve">); 0811&gt;2000- </w:t>
            </w:r>
            <w:proofErr w:type="spellStart"/>
            <w:r w:rsidRPr="00763B1B">
              <w:rPr>
                <w:rFonts w:cstheme="minorHAnsi"/>
                <w:lang w:val="en-US"/>
              </w:rPr>
              <w:t>HiBPŻ</w:t>
            </w:r>
            <w:proofErr w:type="spellEnd"/>
            <w:r w:rsidRPr="00763B1B">
              <w:rPr>
                <w:rFonts w:cstheme="minorHAnsi"/>
                <w:lang w:val="en-US"/>
              </w:rPr>
              <w:t xml:space="preserve"> -lab</w:t>
            </w:r>
          </w:p>
        </w:tc>
      </w:tr>
      <w:tr w:rsidR="0075322D" w:rsidRPr="00763B1B" w14:paraId="50528034" w14:textId="77777777" w:rsidTr="00763B1B">
        <w:tc>
          <w:tcPr>
            <w:tcW w:w="4077" w:type="dxa"/>
            <w:shd w:val="clear" w:color="auto" w:fill="EEECE1" w:themeFill="background2"/>
          </w:tcPr>
          <w:p w14:paraId="44194CE4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45" w:type="dxa"/>
          </w:tcPr>
          <w:p w14:paraId="19A7AADC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20</w:t>
            </w:r>
            <w:r w:rsidR="00A41F2F" w:rsidRPr="00763B1B">
              <w:rPr>
                <w:rFonts w:cstheme="minorHAnsi"/>
                <w:lang w:val="en-US"/>
              </w:rPr>
              <w:t>24</w:t>
            </w:r>
            <w:r w:rsidRPr="00763B1B">
              <w:rPr>
                <w:rFonts w:cstheme="minorHAnsi"/>
                <w:lang w:val="en-US"/>
              </w:rPr>
              <w:t>/202</w:t>
            </w:r>
            <w:r w:rsidR="00A41F2F" w:rsidRPr="00763B1B">
              <w:rPr>
                <w:rFonts w:cstheme="minorHAnsi"/>
                <w:lang w:val="en-US"/>
              </w:rPr>
              <w:t>5</w:t>
            </w:r>
          </w:p>
        </w:tc>
      </w:tr>
      <w:tr w:rsidR="0075322D" w:rsidRPr="00763B1B" w14:paraId="4D16D2AA" w14:textId="77777777" w:rsidTr="00763B1B">
        <w:tc>
          <w:tcPr>
            <w:tcW w:w="4077" w:type="dxa"/>
            <w:shd w:val="clear" w:color="auto" w:fill="EEECE1" w:themeFill="background2"/>
          </w:tcPr>
          <w:p w14:paraId="7D749283" w14:textId="226A23B9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SEMESTER:</w:t>
            </w:r>
            <w:r w:rsidR="00763B1B">
              <w:rPr>
                <w:rFonts w:cstheme="minorHAnsi"/>
                <w:lang w:val="en-US"/>
              </w:rPr>
              <w:t xml:space="preserve"> </w:t>
            </w:r>
            <w:r w:rsidRPr="00763B1B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45" w:type="dxa"/>
          </w:tcPr>
          <w:p w14:paraId="7C25B17C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W</w:t>
            </w:r>
          </w:p>
        </w:tc>
      </w:tr>
      <w:tr w:rsidR="0075322D" w:rsidRPr="00763B1B" w14:paraId="7366E6B6" w14:textId="77777777" w:rsidTr="00763B1B">
        <w:tc>
          <w:tcPr>
            <w:tcW w:w="4077" w:type="dxa"/>
            <w:shd w:val="clear" w:color="auto" w:fill="EEECE1" w:themeFill="background2"/>
          </w:tcPr>
          <w:p w14:paraId="7F9C9DE5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45" w:type="dxa"/>
          </w:tcPr>
          <w:p w14:paraId="366247BD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L (15h) + Lab (15h)</w:t>
            </w:r>
          </w:p>
        </w:tc>
      </w:tr>
      <w:tr w:rsidR="0075322D" w:rsidRPr="00763B1B" w14:paraId="04C93F54" w14:textId="77777777" w:rsidTr="00763B1B">
        <w:tc>
          <w:tcPr>
            <w:tcW w:w="4077" w:type="dxa"/>
            <w:shd w:val="clear" w:color="auto" w:fill="EEECE1" w:themeFill="background2"/>
          </w:tcPr>
          <w:p w14:paraId="1D6C0FBF" w14:textId="77777777" w:rsidR="00205FE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LEVEL OF THE COURSE:</w:t>
            </w:r>
            <w:r w:rsidR="00205FEB">
              <w:rPr>
                <w:rFonts w:cstheme="minorHAnsi"/>
                <w:lang w:val="en-US"/>
              </w:rPr>
              <w:t xml:space="preserve"> </w:t>
            </w:r>
          </w:p>
          <w:p w14:paraId="2149B904" w14:textId="36F984E5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(1</w:t>
            </w:r>
            <w:r w:rsidRPr="00763B1B">
              <w:rPr>
                <w:rFonts w:cstheme="minorHAnsi"/>
                <w:vertAlign w:val="superscript"/>
                <w:lang w:val="en-US"/>
              </w:rPr>
              <w:t>st</w:t>
            </w:r>
            <w:r w:rsidRPr="00763B1B">
              <w:rPr>
                <w:rFonts w:cstheme="minorHAnsi"/>
                <w:lang w:val="en-US"/>
              </w:rPr>
              <w:t xml:space="preserve"> cycle, 2</w:t>
            </w:r>
            <w:r w:rsidRPr="00763B1B">
              <w:rPr>
                <w:rFonts w:cstheme="minorHAnsi"/>
                <w:vertAlign w:val="superscript"/>
                <w:lang w:val="en-US"/>
              </w:rPr>
              <w:t>nd</w:t>
            </w:r>
            <w:r w:rsidRPr="00763B1B">
              <w:rPr>
                <w:rFonts w:cstheme="minorHAnsi"/>
                <w:lang w:val="en-US"/>
              </w:rPr>
              <w:t xml:space="preserve"> cycle, 3</w:t>
            </w:r>
            <w:r w:rsidRPr="00763B1B">
              <w:rPr>
                <w:rFonts w:cstheme="minorHAnsi"/>
                <w:vertAlign w:val="superscript"/>
                <w:lang w:val="en-US"/>
              </w:rPr>
              <w:t>rd</w:t>
            </w:r>
            <w:r w:rsidRPr="00763B1B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45" w:type="dxa"/>
          </w:tcPr>
          <w:p w14:paraId="244BA36C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1</w:t>
            </w:r>
            <w:r w:rsidRPr="00763B1B">
              <w:rPr>
                <w:rFonts w:cstheme="minorHAnsi"/>
                <w:vertAlign w:val="superscript"/>
                <w:lang w:val="en-US"/>
              </w:rPr>
              <w:t>st</w:t>
            </w:r>
            <w:r w:rsidRPr="00763B1B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75322D" w:rsidRPr="00763B1B" w14:paraId="1300D986" w14:textId="77777777" w:rsidTr="00763B1B">
        <w:tc>
          <w:tcPr>
            <w:tcW w:w="4077" w:type="dxa"/>
            <w:shd w:val="clear" w:color="auto" w:fill="EEECE1" w:themeFill="background2"/>
          </w:tcPr>
          <w:p w14:paraId="378F2BDE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TEACHING METHOD:</w:t>
            </w:r>
          </w:p>
          <w:p w14:paraId="0A92BFE4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45" w:type="dxa"/>
          </w:tcPr>
          <w:p w14:paraId="3AD831F2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Lecture, Laboratory</w:t>
            </w:r>
          </w:p>
        </w:tc>
      </w:tr>
      <w:tr w:rsidR="0075322D" w:rsidRPr="00763B1B" w14:paraId="7F1B8ABB" w14:textId="77777777" w:rsidTr="00763B1B">
        <w:tc>
          <w:tcPr>
            <w:tcW w:w="4077" w:type="dxa"/>
            <w:shd w:val="clear" w:color="auto" w:fill="EEECE1" w:themeFill="background2"/>
          </w:tcPr>
          <w:p w14:paraId="22A59D88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45" w:type="dxa"/>
          </w:tcPr>
          <w:p w14:paraId="1A26D77A" w14:textId="77777777" w:rsidR="00763B1B" w:rsidRDefault="00763B1B" w:rsidP="00763B1B">
            <w:pPr>
              <w:pStyle w:val="Akapitzlist"/>
              <w:numPr>
                <w:ilvl w:val="0"/>
                <w:numId w:val="3"/>
              </w:numPr>
              <w:spacing w:before="240" w:after="20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699388E" w14:textId="1517FC8D" w:rsidR="0075322D" w:rsidRPr="00CF4288" w:rsidRDefault="00763B1B" w:rsidP="00CF4288">
            <w:pPr>
              <w:pStyle w:val="Akapitzlist"/>
              <w:numPr>
                <w:ilvl w:val="0"/>
                <w:numId w:val="3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b/>
                <w:bCs/>
                <w:lang w:val="en-US"/>
              </w:rPr>
              <w:t xml:space="preserve">English 50% individually with the teacher + Polish 50% with Polish students or individual project work- scheme </w:t>
            </w:r>
            <w:r w:rsidRPr="00CF4288">
              <w:rPr>
                <w:b/>
                <w:bCs/>
                <w:lang w:val="en-US"/>
              </w:rPr>
              <w:t>for classes with less than 5 International Erasmus+ students enrolled/ accepted;</w:t>
            </w:r>
          </w:p>
        </w:tc>
      </w:tr>
      <w:tr w:rsidR="0075322D" w:rsidRPr="00763B1B" w14:paraId="43A01A95" w14:textId="77777777" w:rsidTr="00763B1B">
        <w:tc>
          <w:tcPr>
            <w:tcW w:w="4077" w:type="dxa"/>
            <w:shd w:val="clear" w:color="auto" w:fill="EEECE1" w:themeFill="background2"/>
          </w:tcPr>
          <w:p w14:paraId="5EA61E65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ASSESSMENT METOD:</w:t>
            </w:r>
          </w:p>
          <w:p w14:paraId="25E8E947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5" w:type="dxa"/>
          </w:tcPr>
          <w:p w14:paraId="734A0170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 xml:space="preserve">(W) Written test, </w:t>
            </w:r>
          </w:p>
          <w:p w14:paraId="79260BD0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(L) Written reports and laboratory work</w:t>
            </w:r>
          </w:p>
        </w:tc>
      </w:tr>
      <w:tr w:rsidR="0075322D" w:rsidRPr="00763B1B" w14:paraId="2A1D88E8" w14:textId="77777777" w:rsidTr="00763B1B">
        <w:tc>
          <w:tcPr>
            <w:tcW w:w="4077" w:type="dxa"/>
            <w:shd w:val="clear" w:color="auto" w:fill="EEECE1" w:themeFill="background2"/>
          </w:tcPr>
          <w:p w14:paraId="70288EE2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45" w:type="dxa"/>
          </w:tcPr>
          <w:p w14:paraId="5EFE5C40" w14:textId="77777777" w:rsidR="0075322D" w:rsidRPr="00763B1B" w:rsidRDefault="0075322D" w:rsidP="0075322D">
            <w:pPr>
              <w:jc w:val="both"/>
              <w:rPr>
                <w:rFonts w:cstheme="minorHAnsi"/>
                <w:b/>
                <w:lang w:val="en-US"/>
              </w:rPr>
            </w:pPr>
            <w:r w:rsidRPr="00763B1B">
              <w:rPr>
                <w:rFonts w:cstheme="minorHAnsi"/>
                <w:b/>
                <w:lang w:val="en-US"/>
              </w:rPr>
              <w:t>Lecture</w:t>
            </w:r>
          </w:p>
          <w:p w14:paraId="5F25EFAB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1. The regulation of hygiene in food production</w:t>
            </w:r>
          </w:p>
          <w:p w14:paraId="4D686CF4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2. GMPGHP requirements</w:t>
            </w:r>
          </w:p>
          <w:p w14:paraId="3A28B3D1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GB"/>
              </w:rPr>
              <w:t>3</w:t>
            </w:r>
            <w:r w:rsidRPr="00763B1B">
              <w:rPr>
                <w:rFonts w:cstheme="minorHAnsi"/>
                <w:lang w:val="en-US"/>
              </w:rPr>
              <w:t>. Codex Alimentarius</w:t>
            </w:r>
          </w:p>
          <w:p w14:paraId="46873756" w14:textId="77777777" w:rsidR="008F3D56" w:rsidRPr="00763B1B" w:rsidRDefault="008F3D56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4. System HACCP</w:t>
            </w:r>
          </w:p>
          <w:p w14:paraId="4C62B2FC" w14:textId="77777777" w:rsidR="0075322D" w:rsidRPr="00763B1B" w:rsidRDefault="008F3D56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5</w:t>
            </w:r>
            <w:r w:rsidR="0075322D" w:rsidRPr="00763B1B">
              <w:rPr>
                <w:rFonts w:cstheme="minorHAnsi"/>
                <w:lang w:val="en-US"/>
              </w:rPr>
              <w:t>. Hygiene of personnel</w:t>
            </w:r>
          </w:p>
          <w:p w14:paraId="01795819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</w:p>
          <w:p w14:paraId="273575CD" w14:textId="77777777" w:rsidR="0075322D" w:rsidRPr="00763B1B" w:rsidRDefault="0075322D" w:rsidP="0075322D">
            <w:pPr>
              <w:jc w:val="both"/>
              <w:rPr>
                <w:rFonts w:cstheme="minorHAnsi"/>
                <w:b/>
                <w:lang w:val="en-US"/>
              </w:rPr>
            </w:pPr>
            <w:r w:rsidRPr="00763B1B">
              <w:rPr>
                <w:rFonts w:cstheme="minorHAnsi"/>
                <w:b/>
                <w:lang w:val="en-US"/>
              </w:rPr>
              <w:t xml:space="preserve">Laboratory </w:t>
            </w:r>
          </w:p>
          <w:p w14:paraId="48F4EE39" w14:textId="77777777" w:rsidR="0075322D" w:rsidRPr="00763B1B" w:rsidRDefault="0075322D" w:rsidP="0075322D">
            <w:pPr>
              <w:jc w:val="both"/>
              <w:rPr>
                <w:rStyle w:val="hps"/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1. Evaluation of the concentration cleaning agents</w:t>
            </w:r>
          </w:p>
          <w:p w14:paraId="7763E140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 xml:space="preserve">2. Evaluation of the chemical concentration on the cleanliness </w:t>
            </w:r>
          </w:p>
          <w:p w14:paraId="4DC542FE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3. Evaluation of the concentration of chemical agents influence on the surface cleanliness</w:t>
            </w:r>
          </w:p>
          <w:p w14:paraId="23A7F619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4. Cleaning in CIP system - influence of mechanical factors on the cleanliness</w:t>
            </w:r>
          </w:p>
          <w:p w14:paraId="7D98DF2A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6. Stability of foam depending on agent concentration</w:t>
            </w:r>
          </w:p>
          <w:p w14:paraId="6CB65666" w14:textId="77777777" w:rsidR="0075322D" w:rsidRPr="00763B1B" w:rsidRDefault="0075322D" w:rsidP="0075322D">
            <w:pPr>
              <w:jc w:val="both"/>
              <w:rPr>
                <w:rFonts w:cstheme="minorHAnsi"/>
                <w:color w:val="FF0000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7. Chamber cleaning - influence of ultrasound, bubbling and spraying on the cleanliness</w:t>
            </w:r>
          </w:p>
        </w:tc>
      </w:tr>
      <w:tr w:rsidR="0075322D" w:rsidRPr="00763B1B" w14:paraId="0013A400" w14:textId="77777777" w:rsidTr="00763B1B">
        <w:tc>
          <w:tcPr>
            <w:tcW w:w="4077" w:type="dxa"/>
            <w:shd w:val="clear" w:color="auto" w:fill="EEECE1" w:themeFill="background2"/>
          </w:tcPr>
          <w:p w14:paraId="4A19FDE1" w14:textId="77777777" w:rsidR="0075322D" w:rsidRPr="00763B1B" w:rsidRDefault="0075322D" w:rsidP="0075322D">
            <w:pPr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45" w:type="dxa"/>
          </w:tcPr>
          <w:p w14:paraId="622D7328" w14:textId="77777777" w:rsidR="0075322D" w:rsidRPr="00763B1B" w:rsidRDefault="0075322D" w:rsidP="0075322D">
            <w:pPr>
              <w:jc w:val="both"/>
              <w:rPr>
                <w:rFonts w:cstheme="minorHAnsi"/>
                <w:lang w:val="en-US"/>
              </w:rPr>
            </w:pPr>
            <w:r w:rsidRPr="00763B1B">
              <w:rPr>
                <w:rFonts w:cstheme="minorHAnsi"/>
                <w:lang w:val="en-US"/>
              </w:rPr>
              <w:t>Reference list (selected):</w:t>
            </w:r>
          </w:p>
          <w:p w14:paraId="04A7BE3F" w14:textId="77777777" w:rsidR="0075322D" w:rsidRPr="00763B1B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theme="minorHAnsi"/>
                <w:lang w:val="en-US"/>
              </w:rPr>
            </w:pPr>
            <w:proofErr w:type="spellStart"/>
            <w:r w:rsidRPr="00763B1B">
              <w:rPr>
                <w:rFonts w:eastAsia="Calibri" w:cstheme="minorHAnsi"/>
                <w:lang w:val="en-US"/>
              </w:rPr>
              <w:t>LelieveldH.L.M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.; Mostert, M.A.; </w:t>
            </w:r>
            <w:proofErr w:type="spellStart"/>
            <w:r w:rsidRPr="00763B1B">
              <w:rPr>
                <w:rFonts w:eastAsia="Calibri" w:cstheme="minorHAnsi"/>
                <w:lang w:val="en-US"/>
              </w:rPr>
              <w:t>Holah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, J.; White, B. 2003. </w:t>
            </w:r>
            <w:proofErr w:type="spellStart"/>
            <w:r w:rsidRPr="00763B1B">
              <w:rPr>
                <w:rFonts w:eastAsia="Calibri" w:cstheme="minorHAnsi"/>
                <w:lang w:val="en-US"/>
              </w:rPr>
              <w:t>Higiene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 in food processing. Woodhead publishing limited, England, pp. 197–230;</w:t>
            </w:r>
          </w:p>
          <w:p w14:paraId="323A1BE7" w14:textId="77777777" w:rsidR="0075322D" w:rsidRPr="00763B1B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theme="minorHAnsi"/>
                <w:lang w:val="en-US"/>
              </w:rPr>
            </w:pPr>
            <w:proofErr w:type="spellStart"/>
            <w:r w:rsidRPr="00763B1B">
              <w:rPr>
                <w:rFonts w:eastAsia="Calibri" w:cstheme="minorHAnsi"/>
                <w:spacing w:val="2"/>
                <w:lang w:val="en-US"/>
              </w:rPr>
              <w:lastRenderedPageBreak/>
              <w:t>Tamime</w:t>
            </w:r>
            <w:proofErr w:type="spellEnd"/>
            <w:r w:rsidRPr="00763B1B">
              <w:rPr>
                <w:rFonts w:eastAsia="Calibri" w:cstheme="minorHAnsi"/>
                <w:spacing w:val="2"/>
                <w:lang w:val="en-US"/>
              </w:rPr>
              <w:t xml:space="preserve"> A., 2008. Cleaning in Place Dairy, Food and Beverage Operations. Blackwell Publishing Ltd;</w:t>
            </w:r>
          </w:p>
          <w:p w14:paraId="7A4D3C6A" w14:textId="77777777" w:rsidR="0075322D" w:rsidRPr="00763B1B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763B1B">
              <w:rPr>
                <w:rFonts w:eastAsia="Calibri" w:cstheme="minorHAnsi"/>
                <w:lang w:val="en-US"/>
              </w:rPr>
              <w:t>Kanegsberg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 B., </w:t>
            </w:r>
            <w:proofErr w:type="spellStart"/>
            <w:r w:rsidRPr="00763B1B">
              <w:rPr>
                <w:rFonts w:eastAsia="Calibri" w:cstheme="minorHAnsi"/>
                <w:lang w:val="en-US"/>
              </w:rPr>
              <w:t>Kanegsberg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 E., 2001. </w:t>
            </w:r>
            <w:proofErr w:type="spellStart"/>
            <w:r w:rsidRPr="00763B1B">
              <w:rPr>
                <w:rFonts w:eastAsia="Calibri" w:cstheme="minorHAnsi"/>
                <w:lang w:val="en-US"/>
              </w:rPr>
              <w:t>Hanbook</w:t>
            </w:r>
            <w:proofErr w:type="spellEnd"/>
            <w:r w:rsidRPr="00763B1B">
              <w:rPr>
                <w:rFonts w:eastAsia="Calibri" w:cstheme="minorHAnsi"/>
                <w:lang w:val="en-US"/>
              </w:rPr>
              <w:t xml:space="preserve"> for critical cleaning. CRC Press;</w:t>
            </w:r>
          </w:p>
        </w:tc>
      </w:tr>
    </w:tbl>
    <w:p w14:paraId="0C874049" w14:textId="77777777" w:rsidR="00D819D6" w:rsidRPr="00763B1B" w:rsidRDefault="00D819D6" w:rsidP="00EC34DF">
      <w:pPr>
        <w:pStyle w:val="Bezodstpw"/>
        <w:jc w:val="right"/>
        <w:rPr>
          <w:rFonts w:cstheme="minorHAnsi"/>
          <w:lang w:val="en-US"/>
        </w:rPr>
      </w:pPr>
    </w:p>
    <w:p w14:paraId="3BB9F169" w14:textId="77777777" w:rsidR="0082670C" w:rsidRPr="00763B1B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676F15D0" w14:textId="77777777" w:rsidR="0082670C" w:rsidRPr="00763B1B" w:rsidRDefault="0082670C" w:rsidP="00EC34DF">
      <w:pPr>
        <w:pStyle w:val="Bezodstpw"/>
        <w:jc w:val="right"/>
        <w:rPr>
          <w:rFonts w:cstheme="minorHAnsi"/>
          <w:lang w:val="en-US"/>
        </w:rPr>
      </w:pPr>
    </w:p>
    <w:p w14:paraId="2BA4BDEE" w14:textId="77777777" w:rsidR="000408A0" w:rsidRPr="00763B1B" w:rsidRDefault="000408A0" w:rsidP="00EC34DF">
      <w:pPr>
        <w:pStyle w:val="Bezodstpw"/>
        <w:jc w:val="right"/>
        <w:rPr>
          <w:rFonts w:cstheme="minorHAnsi"/>
        </w:rPr>
      </w:pPr>
      <w:r w:rsidRPr="00763B1B">
        <w:rPr>
          <w:rFonts w:cstheme="minorHAnsi"/>
          <w:lang w:val="en-US"/>
        </w:rPr>
        <w:t>/</w:t>
      </w:r>
      <w:proofErr w:type="spellStart"/>
      <w:r w:rsidRPr="00763B1B">
        <w:rPr>
          <w:rFonts w:cstheme="minorHAnsi"/>
          <w:lang w:val="en-US"/>
        </w:rPr>
        <w:t>sporządził</w:t>
      </w:r>
      <w:proofErr w:type="spellEnd"/>
      <w:r w:rsidRPr="00763B1B">
        <w:rPr>
          <w:rFonts w:cstheme="minorHAnsi"/>
          <w:lang w:val="en-US"/>
        </w:rPr>
        <w:t>, d</w:t>
      </w:r>
      <w:proofErr w:type="spellStart"/>
      <w:r w:rsidRPr="00763B1B">
        <w:rPr>
          <w:rFonts w:cstheme="minorHAnsi"/>
        </w:rPr>
        <w:t>ata</w:t>
      </w:r>
      <w:proofErr w:type="spellEnd"/>
      <w:r w:rsidRPr="00763B1B">
        <w:rPr>
          <w:rFonts w:cstheme="minorHAnsi"/>
        </w:rPr>
        <w:t>/</w:t>
      </w:r>
    </w:p>
    <w:sectPr w:rsidR="000408A0" w:rsidRPr="00763B1B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F07940"/>
    <w:multiLevelType w:val="hybridMultilevel"/>
    <w:tmpl w:val="A3A8E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F64C56"/>
    <w:multiLevelType w:val="hybridMultilevel"/>
    <w:tmpl w:val="6C6CE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6984"/>
    <w:rsid w:val="000408A0"/>
    <w:rsid w:val="00053AD2"/>
    <w:rsid w:val="00057129"/>
    <w:rsid w:val="000A4AEB"/>
    <w:rsid w:val="000B6612"/>
    <w:rsid w:val="000C4296"/>
    <w:rsid w:val="001F3628"/>
    <w:rsid w:val="001F6A4C"/>
    <w:rsid w:val="00205FEB"/>
    <w:rsid w:val="00207C9D"/>
    <w:rsid w:val="00243F43"/>
    <w:rsid w:val="00246CC9"/>
    <w:rsid w:val="0025671B"/>
    <w:rsid w:val="00257043"/>
    <w:rsid w:val="00294F07"/>
    <w:rsid w:val="002A41FD"/>
    <w:rsid w:val="002B56B1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4E47A9"/>
    <w:rsid w:val="00511AEE"/>
    <w:rsid w:val="005654C2"/>
    <w:rsid w:val="005A0F53"/>
    <w:rsid w:val="005A2D8C"/>
    <w:rsid w:val="005E0200"/>
    <w:rsid w:val="0060649C"/>
    <w:rsid w:val="006468E9"/>
    <w:rsid w:val="006A6AAD"/>
    <w:rsid w:val="006C7CA6"/>
    <w:rsid w:val="006D3BA2"/>
    <w:rsid w:val="007166F7"/>
    <w:rsid w:val="00726207"/>
    <w:rsid w:val="0075322D"/>
    <w:rsid w:val="00763B1B"/>
    <w:rsid w:val="0077034B"/>
    <w:rsid w:val="00781B39"/>
    <w:rsid w:val="007E1205"/>
    <w:rsid w:val="00804478"/>
    <w:rsid w:val="0082670C"/>
    <w:rsid w:val="008802D4"/>
    <w:rsid w:val="008F3D56"/>
    <w:rsid w:val="00960910"/>
    <w:rsid w:val="009640FF"/>
    <w:rsid w:val="0097774D"/>
    <w:rsid w:val="00991EAE"/>
    <w:rsid w:val="009A0FB2"/>
    <w:rsid w:val="009C7D88"/>
    <w:rsid w:val="009D47C7"/>
    <w:rsid w:val="009F3B4C"/>
    <w:rsid w:val="00A41F2F"/>
    <w:rsid w:val="00A42B13"/>
    <w:rsid w:val="00A9309E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70247"/>
    <w:rsid w:val="00C957B3"/>
    <w:rsid w:val="00CC043D"/>
    <w:rsid w:val="00CC203B"/>
    <w:rsid w:val="00CD72A0"/>
    <w:rsid w:val="00CF4288"/>
    <w:rsid w:val="00D11384"/>
    <w:rsid w:val="00D16123"/>
    <w:rsid w:val="00D4033D"/>
    <w:rsid w:val="00D53502"/>
    <w:rsid w:val="00D5514C"/>
    <w:rsid w:val="00D65A09"/>
    <w:rsid w:val="00D819D6"/>
    <w:rsid w:val="00DA2DFD"/>
    <w:rsid w:val="00DE3385"/>
    <w:rsid w:val="00DF092D"/>
    <w:rsid w:val="00E5692F"/>
    <w:rsid w:val="00E816BA"/>
    <w:rsid w:val="00EA03D4"/>
    <w:rsid w:val="00EC34DF"/>
    <w:rsid w:val="00F026C9"/>
    <w:rsid w:val="00FA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206B"/>
  <w15:docId w15:val="{59339334-B16B-4640-9DB2-E8006174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A42E-D81C-4853-BE54-506F224C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cp:lastPrinted>2014-05-28T08:41:00Z</cp:lastPrinted>
  <dcterms:created xsi:type="dcterms:W3CDTF">2024-02-19T08:00:00Z</dcterms:created>
  <dcterms:modified xsi:type="dcterms:W3CDTF">2024-04-10T06:39:00Z</dcterms:modified>
</cp:coreProperties>
</file>