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C257C5" w14:paraId="0674BEB2" w14:textId="77777777" w:rsidTr="00C257C5">
        <w:tc>
          <w:tcPr>
            <w:tcW w:w="3936" w:type="dxa"/>
            <w:shd w:val="clear" w:color="auto" w:fill="EEECE1" w:themeFill="background2"/>
          </w:tcPr>
          <w:p w14:paraId="1EB321E9" w14:textId="77777777" w:rsidR="00A42B13" w:rsidRPr="00C257C5" w:rsidRDefault="00A42B13" w:rsidP="00EC34DF">
            <w:pPr>
              <w:rPr>
                <w:rFonts w:cstheme="minorHAnsi"/>
                <w:lang w:val="en-US"/>
              </w:rPr>
            </w:pPr>
            <w:r w:rsidRPr="00C257C5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14:paraId="59289F51" w14:textId="77777777" w:rsidR="00A42B13" w:rsidRPr="00C257C5" w:rsidRDefault="00336C98" w:rsidP="00EC34DF">
            <w:pPr>
              <w:rPr>
                <w:rFonts w:cstheme="minorHAnsi"/>
                <w:lang w:val="en-US"/>
              </w:rPr>
            </w:pPr>
            <w:r w:rsidRPr="00C257C5">
              <w:rPr>
                <w:rFonts w:cstheme="minorHAnsi"/>
                <w:lang w:val="en-US"/>
              </w:rPr>
              <w:t>Faculty of Mechanical Engineering and Energetics</w:t>
            </w:r>
          </w:p>
        </w:tc>
      </w:tr>
      <w:tr w:rsidR="0025671B" w:rsidRPr="00C257C5" w14:paraId="0F7388AC" w14:textId="77777777" w:rsidTr="00C257C5">
        <w:tc>
          <w:tcPr>
            <w:tcW w:w="3936" w:type="dxa"/>
            <w:shd w:val="clear" w:color="auto" w:fill="EEECE1" w:themeFill="background2"/>
          </w:tcPr>
          <w:p w14:paraId="47C46517" w14:textId="77777777" w:rsidR="0025671B" w:rsidRPr="00C257C5" w:rsidRDefault="0025671B" w:rsidP="00EC34DF">
            <w:pPr>
              <w:rPr>
                <w:rFonts w:cstheme="minorHAnsi"/>
              </w:rPr>
            </w:pPr>
            <w:r w:rsidRPr="00C257C5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14:paraId="5467068F" w14:textId="77777777" w:rsidR="0025671B" w:rsidRPr="00C257C5" w:rsidRDefault="0040775F" w:rsidP="00EC34DF">
            <w:pPr>
              <w:jc w:val="both"/>
              <w:rPr>
                <w:rFonts w:cstheme="minorHAnsi"/>
                <w:lang w:val="en-US"/>
              </w:rPr>
            </w:pPr>
            <w:r w:rsidRPr="00C257C5">
              <w:rPr>
                <w:rFonts w:cstheme="minorHAnsi"/>
                <w:lang w:val="en-US"/>
              </w:rPr>
              <w:t>Food Technology and Human Nutrition</w:t>
            </w:r>
          </w:p>
        </w:tc>
      </w:tr>
      <w:tr w:rsidR="00D4033D" w:rsidRPr="00C257C5" w14:paraId="24114BA5" w14:textId="77777777" w:rsidTr="00C257C5">
        <w:tc>
          <w:tcPr>
            <w:tcW w:w="3936" w:type="dxa"/>
            <w:shd w:val="clear" w:color="auto" w:fill="EEECE1" w:themeFill="background2"/>
          </w:tcPr>
          <w:p w14:paraId="5E4EF777" w14:textId="77777777" w:rsidR="00D4033D" w:rsidRPr="00C257C5" w:rsidRDefault="00D4033D" w:rsidP="00EC34DF">
            <w:pPr>
              <w:rPr>
                <w:rFonts w:cstheme="minorHAnsi"/>
                <w:lang w:val="en-US"/>
              </w:rPr>
            </w:pPr>
            <w:r w:rsidRPr="00C257C5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167866ED" w14:textId="77777777" w:rsidR="00D4033D" w:rsidRPr="00C257C5" w:rsidRDefault="00E90089" w:rsidP="00EC34DF">
            <w:pPr>
              <w:jc w:val="both"/>
              <w:rPr>
                <w:rFonts w:cstheme="minorHAnsi"/>
              </w:rPr>
            </w:pPr>
            <w:r w:rsidRPr="00C257C5">
              <w:rPr>
                <w:rFonts w:cstheme="minorHAnsi"/>
              </w:rPr>
              <w:t xml:space="preserve">Agnieszka Szparaga, </w:t>
            </w:r>
            <w:proofErr w:type="spellStart"/>
            <w:r w:rsidRPr="00C257C5">
              <w:rPr>
                <w:rFonts w:cstheme="minorHAnsi"/>
              </w:rPr>
              <w:t>PhD</w:t>
            </w:r>
            <w:proofErr w:type="spellEnd"/>
            <w:r w:rsidRPr="00C257C5">
              <w:rPr>
                <w:rFonts w:cstheme="minorHAnsi"/>
              </w:rPr>
              <w:t xml:space="preserve">, </w:t>
            </w:r>
            <w:proofErr w:type="spellStart"/>
            <w:r w:rsidRPr="00C257C5">
              <w:rPr>
                <w:rFonts w:cstheme="minorHAnsi"/>
              </w:rPr>
              <w:t>DSc</w:t>
            </w:r>
            <w:proofErr w:type="spellEnd"/>
            <w:r w:rsidRPr="00C257C5">
              <w:rPr>
                <w:rFonts w:cstheme="minorHAnsi"/>
              </w:rPr>
              <w:t xml:space="preserve">, </w:t>
            </w:r>
            <w:proofErr w:type="spellStart"/>
            <w:r w:rsidRPr="00C257C5">
              <w:rPr>
                <w:rFonts w:cstheme="minorHAnsi"/>
              </w:rPr>
              <w:t>Eng</w:t>
            </w:r>
            <w:proofErr w:type="spellEnd"/>
          </w:p>
        </w:tc>
      </w:tr>
      <w:tr w:rsidR="00D4033D" w:rsidRPr="00C257C5" w14:paraId="502CCFE5" w14:textId="77777777" w:rsidTr="00C257C5">
        <w:tc>
          <w:tcPr>
            <w:tcW w:w="3936" w:type="dxa"/>
            <w:shd w:val="clear" w:color="auto" w:fill="EEECE1" w:themeFill="background2"/>
          </w:tcPr>
          <w:p w14:paraId="468FBF99" w14:textId="77777777" w:rsidR="00D4033D" w:rsidRPr="00C257C5" w:rsidRDefault="00D4033D" w:rsidP="00EC34DF">
            <w:pPr>
              <w:rPr>
                <w:rFonts w:cstheme="minorHAnsi"/>
                <w:lang w:val="en-US"/>
              </w:rPr>
            </w:pPr>
            <w:r w:rsidRPr="00C257C5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13B63570" w14:textId="77777777" w:rsidR="00D4033D" w:rsidRPr="00C257C5" w:rsidRDefault="00E90089" w:rsidP="00E90089">
            <w:pPr>
              <w:rPr>
                <w:rFonts w:cstheme="minorHAnsi"/>
                <w:b/>
                <w:lang w:val="en-US"/>
              </w:rPr>
            </w:pPr>
            <w:r w:rsidRPr="00C257C5">
              <w:rPr>
                <w:rFonts w:cstheme="minorHAnsi"/>
                <w:lang w:val="en-US"/>
              </w:rPr>
              <w:t>Agnieszka.szparaga</w:t>
            </w:r>
            <w:r w:rsidR="00D4033D" w:rsidRPr="00C257C5">
              <w:rPr>
                <w:rFonts w:cstheme="minorHAnsi"/>
                <w:lang w:val="en-US"/>
              </w:rPr>
              <w:t xml:space="preserve">@tu.koszalin.pl </w:t>
            </w:r>
          </w:p>
        </w:tc>
      </w:tr>
      <w:tr w:rsidR="00EC34DF" w:rsidRPr="00C257C5" w14:paraId="74FA101C" w14:textId="77777777" w:rsidTr="00C257C5">
        <w:tc>
          <w:tcPr>
            <w:tcW w:w="3936" w:type="dxa"/>
            <w:shd w:val="clear" w:color="auto" w:fill="EEECE1" w:themeFill="background2"/>
          </w:tcPr>
          <w:p w14:paraId="62306599" w14:textId="77777777" w:rsidR="00EC34DF" w:rsidRPr="00C257C5" w:rsidRDefault="00EC34DF" w:rsidP="00EC34DF">
            <w:pPr>
              <w:rPr>
                <w:rFonts w:cstheme="minorHAnsi"/>
                <w:lang w:val="en-US"/>
              </w:rPr>
            </w:pPr>
            <w:r w:rsidRPr="00C257C5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75B67D83" w14:textId="77777777" w:rsidR="00EC34DF" w:rsidRPr="00C257C5" w:rsidRDefault="00EC34DF" w:rsidP="000549D4">
            <w:pPr>
              <w:rPr>
                <w:rFonts w:cstheme="minorHAnsi"/>
                <w:b/>
                <w:lang w:val="en-US"/>
              </w:rPr>
            </w:pPr>
            <w:bookmarkStart w:id="0" w:name="OLE_LINK13"/>
            <w:r w:rsidRPr="00C257C5">
              <w:rPr>
                <w:rFonts w:cstheme="minorHAnsi"/>
                <w:b/>
                <w:lang w:val="en-US"/>
              </w:rPr>
              <w:t xml:space="preserve">Cleaning Processes </w:t>
            </w:r>
            <w:r w:rsidR="000549D4" w:rsidRPr="00C257C5">
              <w:rPr>
                <w:rFonts w:cstheme="minorHAnsi"/>
                <w:b/>
                <w:lang w:val="en-US"/>
              </w:rPr>
              <w:t>in Food Production</w:t>
            </w:r>
            <w:bookmarkEnd w:id="0"/>
          </w:p>
        </w:tc>
      </w:tr>
      <w:tr w:rsidR="00EC34DF" w:rsidRPr="00C257C5" w14:paraId="2788FB9D" w14:textId="77777777" w:rsidTr="00C257C5">
        <w:tc>
          <w:tcPr>
            <w:tcW w:w="3936" w:type="dxa"/>
            <w:shd w:val="clear" w:color="auto" w:fill="EEECE1" w:themeFill="background2"/>
          </w:tcPr>
          <w:p w14:paraId="3848F663" w14:textId="77777777" w:rsidR="00EC34DF" w:rsidRPr="00C257C5" w:rsidRDefault="00EC34DF" w:rsidP="00EC34DF">
            <w:pPr>
              <w:rPr>
                <w:rFonts w:cstheme="minorHAnsi"/>
                <w:lang w:val="en-US"/>
              </w:rPr>
            </w:pPr>
            <w:r w:rsidRPr="00C257C5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62210350" w14:textId="77777777" w:rsidR="00EC34DF" w:rsidRPr="00C257C5" w:rsidRDefault="00EC34DF" w:rsidP="00EC34DF">
            <w:pPr>
              <w:rPr>
                <w:rFonts w:cstheme="minorHAnsi"/>
              </w:rPr>
            </w:pPr>
            <w:r w:rsidRPr="00C257C5">
              <w:rPr>
                <w:rFonts w:cstheme="minorHAnsi"/>
              </w:rPr>
              <w:t xml:space="preserve">Joanna </w:t>
            </w:r>
            <w:proofErr w:type="spellStart"/>
            <w:r w:rsidRPr="00C257C5">
              <w:rPr>
                <w:rFonts w:cstheme="minorHAnsi"/>
              </w:rPr>
              <w:t>Piepiórka-Stepuk</w:t>
            </w:r>
            <w:proofErr w:type="spellEnd"/>
            <w:r w:rsidRPr="00C257C5">
              <w:rPr>
                <w:rFonts w:cstheme="minorHAnsi"/>
              </w:rPr>
              <w:t xml:space="preserve">, </w:t>
            </w:r>
            <w:proofErr w:type="spellStart"/>
            <w:r w:rsidR="00D24D14" w:rsidRPr="00C257C5">
              <w:rPr>
                <w:rFonts w:cstheme="minorHAnsi"/>
              </w:rPr>
              <w:t>PhD</w:t>
            </w:r>
            <w:proofErr w:type="spellEnd"/>
            <w:r w:rsidR="00D24D14" w:rsidRPr="00C257C5">
              <w:rPr>
                <w:rFonts w:cstheme="minorHAnsi"/>
              </w:rPr>
              <w:t xml:space="preserve">, </w:t>
            </w:r>
            <w:proofErr w:type="spellStart"/>
            <w:r w:rsidR="00D24D14" w:rsidRPr="00C257C5">
              <w:rPr>
                <w:rFonts w:cstheme="minorHAnsi"/>
              </w:rPr>
              <w:t>DSc</w:t>
            </w:r>
            <w:proofErr w:type="spellEnd"/>
            <w:r w:rsidR="00D24D14" w:rsidRPr="00C257C5">
              <w:rPr>
                <w:rFonts w:cstheme="minorHAnsi"/>
              </w:rPr>
              <w:t xml:space="preserve">, </w:t>
            </w:r>
            <w:proofErr w:type="spellStart"/>
            <w:r w:rsidR="00D24D14" w:rsidRPr="00C257C5">
              <w:rPr>
                <w:rFonts w:cstheme="minorHAnsi"/>
              </w:rPr>
              <w:t>Eng</w:t>
            </w:r>
            <w:proofErr w:type="spellEnd"/>
            <w:r w:rsidR="00D24D14" w:rsidRPr="00C257C5">
              <w:rPr>
                <w:rFonts w:cstheme="minorHAnsi"/>
              </w:rPr>
              <w:t>.</w:t>
            </w:r>
          </w:p>
        </w:tc>
      </w:tr>
      <w:tr w:rsidR="00EC34DF" w:rsidRPr="00C257C5" w14:paraId="5AA8AE38" w14:textId="77777777" w:rsidTr="00C257C5">
        <w:tc>
          <w:tcPr>
            <w:tcW w:w="3936" w:type="dxa"/>
            <w:shd w:val="clear" w:color="auto" w:fill="EEECE1" w:themeFill="background2"/>
          </w:tcPr>
          <w:p w14:paraId="4D2990EC" w14:textId="77777777" w:rsidR="00EC34DF" w:rsidRPr="00C257C5" w:rsidRDefault="00EC34DF" w:rsidP="00EC34DF">
            <w:pPr>
              <w:rPr>
                <w:rFonts w:cstheme="minorHAnsi"/>
                <w:lang w:val="en-US"/>
              </w:rPr>
            </w:pPr>
            <w:r w:rsidRPr="00C257C5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4EA9943C" w14:textId="77777777" w:rsidR="00EC34DF" w:rsidRPr="00C257C5" w:rsidRDefault="00EC34DF" w:rsidP="00EC34DF">
            <w:pPr>
              <w:rPr>
                <w:rFonts w:cstheme="minorHAnsi"/>
                <w:lang w:val="en-US"/>
              </w:rPr>
            </w:pPr>
            <w:r w:rsidRPr="00C257C5">
              <w:rPr>
                <w:rFonts w:cstheme="minorHAnsi"/>
                <w:lang w:val="en-US"/>
              </w:rPr>
              <w:t>joanna.piepiorka@tu.koszalin.pl</w:t>
            </w:r>
          </w:p>
        </w:tc>
      </w:tr>
      <w:tr w:rsidR="00EC34DF" w:rsidRPr="00C257C5" w14:paraId="72565011" w14:textId="77777777" w:rsidTr="00C257C5">
        <w:tc>
          <w:tcPr>
            <w:tcW w:w="3936" w:type="dxa"/>
            <w:shd w:val="clear" w:color="auto" w:fill="EEECE1" w:themeFill="background2"/>
          </w:tcPr>
          <w:p w14:paraId="14306DD1" w14:textId="77777777" w:rsidR="00EC34DF" w:rsidRPr="00C257C5" w:rsidRDefault="00EC34DF" w:rsidP="00EC34DF">
            <w:pPr>
              <w:rPr>
                <w:rFonts w:cstheme="minorHAnsi"/>
                <w:lang w:val="en-US"/>
              </w:rPr>
            </w:pPr>
            <w:r w:rsidRPr="00C257C5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20F1ABBE" w14:textId="77777777" w:rsidR="00EC34DF" w:rsidRPr="00C257C5" w:rsidRDefault="000549D4" w:rsidP="00EC34DF">
            <w:pPr>
              <w:rPr>
                <w:rFonts w:cstheme="minorHAnsi"/>
                <w:lang w:val="en-US"/>
              </w:rPr>
            </w:pPr>
            <w:r w:rsidRPr="00C257C5">
              <w:rPr>
                <w:rFonts w:cstheme="minorHAnsi"/>
                <w:lang w:val="en-US"/>
              </w:rPr>
              <w:t>1</w:t>
            </w:r>
          </w:p>
        </w:tc>
      </w:tr>
      <w:tr w:rsidR="00E6740E" w:rsidRPr="00C257C5" w14:paraId="008AB16B" w14:textId="77777777" w:rsidTr="00C257C5">
        <w:tc>
          <w:tcPr>
            <w:tcW w:w="3936" w:type="dxa"/>
            <w:shd w:val="clear" w:color="auto" w:fill="EEECE1" w:themeFill="background2"/>
          </w:tcPr>
          <w:p w14:paraId="744A9748" w14:textId="77777777" w:rsidR="00E6740E" w:rsidRPr="00C257C5" w:rsidRDefault="00E6740E" w:rsidP="00EE09D4">
            <w:pPr>
              <w:rPr>
                <w:rFonts w:cstheme="minorHAnsi"/>
                <w:lang w:val="en-US"/>
              </w:rPr>
            </w:pPr>
            <w:r w:rsidRPr="00C257C5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276" w:type="dxa"/>
          </w:tcPr>
          <w:p w14:paraId="6C9A8FC7" w14:textId="77777777" w:rsidR="00E6740E" w:rsidRPr="00C257C5" w:rsidRDefault="00E6740E" w:rsidP="00EE09D4">
            <w:pPr>
              <w:rPr>
                <w:rFonts w:cstheme="minorHAnsi"/>
                <w:lang w:val="en-US"/>
              </w:rPr>
            </w:pPr>
            <w:r w:rsidRPr="00C257C5">
              <w:rPr>
                <w:rFonts w:cstheme="minorHAnsi"/>
                <w:lang w:val="en-US"/>
              </w:rPr>
              <w:t>0811&gt;2000-HiBPŻ (</w:t>
            </w:r>
            <w:proofErr w:type="spellStart"/>
            <w:r w:rsidRPr="00C257C5">
              <w:rPr>
                <w:rFonts w:cstheme="minorHAnsi"/>
                <w:lang w:val="en-US"/>
              </w:rPr>
              <w:t>Lec</w:t>
            </w:r>
            <w:proofErr w:type="spellEnd"/>
            <w:r w:rsidRPr="00C257C5">
              <w:rPr>
                <w:rFonts w:cstheme="minorHAnsi"/>
                <w:lang w:val="en-US"/>
              </w:rPr>
              <w:t xml:space="preserve">); 0811&gt;2000- </w:t>
            </w:r>
            <w:proofErr w:type="spellStart"/>
            <w:r w:rsidRPr="00C257C5">
              <w:rPr>
                <w:rFonts w:cstheme="minorHAnsi"/>
                <w:lang w:val="en-US"/>
              </w:rPr>
              <w:t>HiBPŻ</w:t>
            </w:r>
            <w:proofErr w:type="spellEnd"/>
            <w:r w:rsidRPr="00C257C5">
              <w:rPr>
                <w:rFonts w:cstheme="minorHAnsi"/>
                <w:lang w:val="en-US"/>
              </w:rPr>
              <w:t xml:space="preserve"> -lab</w:t>
            </w:r>
          </w:p>
        </w:tc>
      </w:tr>
      <w:tr w:rsidR="00EC34DF" w:rsidRPr="00C257C5" w14:paraId="793DCE17" w14:textId="77777777" w:rsidTr="00C257C5">
        <w:tc>
          <w:tcPr>
            <w:tcW w:w="3936" w:type="dxa"/>
            <w:shd w:val="clear" w:color="auto" w:fill="EEECE1" w:themeFill="background2"/>
          </w:tcPr>
          <w:p w14:paraId="63C50D8A" w14:textId="77777777" w:rsidR="00EC34DF" w:rsidRPr="00C257C5" w:rsidRDefault="00EC34DF" w:rsidP="00EC34DF">
            <w:pPr>
              <w:rPr>
                <w:rFonts w:cstheme="minorHAnsi"/>
                <w:lang w:val="en-US"/>
              </w:rPr>
            </w:pPr>
            <w:r w:rsidRPr="00C257C5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19A565C4" w14:textId="77777777" w:rsidR="00EC34DF" w:rsidRPr="00C257C5" w:rsidRDefault="00EC34DF" w:rsidP="00A61326">
            <w:pPr>
              <w:rPr>
                <w:rFonts w:cstheme="minorHAnsi"/>
                <w:lang w:val="en-US"/>
              </w:rPr>
            </w:pPr>
            <w:r w:rsidRPr="00C257C5">
              <w:rPr>
                <w:rFonts w:cstheme="minorHAnsi"/>
                <w:lang w:val="en-US"/>
              </w:rPr>
              <w:t>20</w:t>
            </w:r>
            <w:r w:rsidR="00D24D14" w:rsidRPr="00C257C5">
              <w:rPr>
                <w:rFonts w:cstheme="minorHAnsi"/>
                <w:lang w:val="en-US"/>
              </w:rPr>
              <w:t>2</w:t>
            </w:r>
            <w:r w:rsidR="00336C98" w:rsidRPr="00C257C5">
              <w:rPr>
                <w:rFonts w:cstheme="minorHAnsi"/>
                <w:lang w:val="en-US"/>
              </w:rPr>
              <w:t>4</w:t>
            </w:r>
            <w:r w:rsidRPr="00C257C5">
              <w:rPr>
                <w:rFonts w:cstheme="minorHAnsi"/>
                <w:lang w:val="en-US"/>
              </w:rPr>
              <w:t>/202</w:t>
            </w:r>
            <w:r w:rsidR="00336C98" w:rsidRPr="00C257C5">
              <w:rPr>
                <w:rFonts w:cstheme="minorHAnsi"/>
                <w:lang w:val="en-US"/>
              </w:rPr>
              <w:t>5</w:t>
            </w:r>
          </w:p>
        </w:tc>
      </w:tr>
      <w:tr w:rsidR="00EC34DF" w:rsidRPr="00C257C5" w14:paraId="19D76BF0" w14:textId="77777777" w:rsidTr="00C257C5">
        <w:tc>
          <w:tcPr>
            <w:tcW w:w="3936" w:type="dxa"/>
            <w:shd w:val="clear" w:color="auto" w:fill="EEECE1" w:themeFill="background2"/>
          </w:tcPr>
          <w:p w14:paraId="65D8255E" w14:textId="46A7C80A" w:rsidR="00EC34DF" w:rsidRPr="00C257C5" w:rsidRDefault="00EC34DF" w:rsidP="00EC34DF">
            <w:pPr>
              <w:rPr>
                <w:rFonts w:cstheme="minorHAnsi"/>
                <w:lang w:val="en-US"/>
              </w:rPr>
            </w:pPr>
            <w:r w:rsidRPr="00C257C5">
              <w:rPr>
                <w:rFonts w:cstheme="minorHAnsi"/>
                <w:lang w:val="en-US"/>
              </w:rPr>
              <w:t>SEMESTER:</w:t>
            </w:r>
            <w:r w:rsidR="00C257C5">
              <w:rPr>
                <w:rFonts w:cstheme="minorHAnsi"/>
                <w:lang w:val="en-US"/>
              </w:rPr>
              <w:t xml:space="preserve"> </w:t>
            </w:r>
            <w:r w:rsidRPr="00C257C5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14:paraId="301E6A0E" w14:textId="77777777" w:rsidR="00EC34DF" w:rsidRPr="00C257C5" w:rsidRDefault="000549D4" w:rsidP="003D19AB">
            <w:pPr>
              <w:rPr>
                <w:rFonts w:cstheme="minorHAnsi"/>
                <w:lang w:val="en-US"/>
              </w:rPr>
            </w:pPr>
            <w:r w:rsidRPr="00C257C5">
              <w:rPr>
                <w:rFonts w:cstheme="minorHAnsi"/>
                <w:lang w:val="en-US"/>
              </w:rPr>
              <w:t>S</w:t>
            </w:r>
          </w:p>
        </w:tc>
      </w:tr>
      <w:tr w:rsidR="00EC34DF" w:rsidRPr="00C257C5" w14:paraId="1A4D13FA" w14:textId="77777777" w:rsidTr="00C257C5">
        <w:tc>
          <w:tcPr>
            <w:tcW w:w="3936" w:type="dxa"/>
            <w:shd w:val="clear" w:color="auto" w:fill="EEECE1" w:themeFill="background2"/>
          </w:tcPr>
          <w:p w14:paraId="78548949" w14:textId="77777777" w:rsidR="00EC34DF" w:rsidRPr="00C257C5" w:rsidRDefault="00EC34DF" w:rsidP="00EC34DF">
            <w:pPr>
              <w:rPr>
                <w:rFonts w:cstheme="minorHAnsi"/>
                <w:lang w:val="en-US"/>
              </w:rPr>
            </w:pPr>
            <w:r w:rsidRPr="00C257C5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5E23B113" w14:textId="77777777" w:rsidR="00EC34DF" w:rsidRPr="00C257C5" w:rsidRDefault="005E7F0C" w:rsidP="000549D4">
            <w:pPr>
              <w:rPr>
                <w:rFonts w:cstheme="minorHAnsi"/>
                <w:lang w:val="en-US"/>
              </w:rPr>
            </w:pPr>
            <w:r w:rsidRPr="00C257C5">
              <w:rPr>
                <w:rFonts w:cstheme="minorHAnsi"/>
                <w:lang w:val="en-US"/>
              </w:rPr>
              <w:t>W</w:t>
            </w:r>
            <w:r w:rsidR="00EC34DF" w:rsidRPr="00C257C5">
              <w:rPr>
                <w:rFonts w:cstheme="minorHAnsi"/>
                <w:lang w:val="en-US"/>
              </w:rPr>
              <w:t xml:space="preserve"> (15h) + </w:t>
            </w:r>
            <w:r w:rsidR="000549D4" w:rsidRPr="00C257C5">
              <w:rPr>
                <w:rFonts w:cstheme="minorHAnsi"/>
                <w:lang w:val="en-US"/>
              </w:rPr>
              <w:t xml:space="preserve">GT </w:t>
            </w:r>
            <w:r w:rsidR="00EC34DF" w:rsidRPr="00C257C5">
              <w:rPr>
                <w:rFonts w:cstheme="minorHAnsi"/>
                <w:lang w:val="en-US"/>
              </w:rPr>
              <w:t>(15h)</w:t>
            </w:r>
          </w:p>
        </w:tc>
      </w:tr>
      <w:tr w:rsidR="00EC34DF" w:rsidRPr="00C257C5" w14:paraId="3879B072" w14:textId="77777777" w:rsidTr="00C257C5">
        <w:tc>
          <w:tcPr>
            <w:tcW w:w="3936" w:type="dxa"/>
            <w:shd w:val="clear" w:color="auto" w:fill="EEECE1" w:themeFill="background2"/>
          </w:tcPr>
          <w:p w14:paraId="1A040AC8" w14:textId="77777777" w:rsidR="00EC34DF" w:rsidRPr="00C257C5" w:rsidRDefault="00EC34DF" w:rsidP="00EC34DF">
            <w:pPr>
              <w:rPr>
                <w:rFonts w:cstheme="minorHAnsi"/>
                <w:lang w:val="en-US"/>
              </w:rPr>
            </w:pPr>
            <w:r w:rsidRPr="00C257C5">
              <w:rPr>
                <w:rFonts w:cstheme="minorHAnsi"/>
                <w:lang w:val="en-US"/>
              </w:rPr>
              <w:t>LEVEL OF THE COURSE:</w:t>
            </w:r>
          </w:p>
          <w:p w14:paraId="281E4D89" w14:textId="77777777" w:rsidR="00EC34DF" w:rsidRPr="00C257C5" w:rsidRDefault="00EC34DF" w:rsidP="00EC34DF">
            <w:pPr>
              <w:rPr>
                <w:rFonts w:cstheme="minorHAnsi"/>
                <w:lang w:val="en-US"/>
              </w:rPr>
            </w:pPr>
            <w:r w:rsidRPr="00C257C5">
              <w:rPr>
                <w:rFonts w:cstheme="minorHAnsi"/>
                <w:lang w:val="en-US"/>
              </w:rPr>
              <w:t>(1</w:t>
            </w:r>
            <w:r w:rsidRPr="00C257C5">
              <w:rPr>
                <w:rFonts w:cstheme="minorHAnsi"/>
                <w:vertAlign w:val="superscript"/>
                <w:lang w:val="en-US"/>
              </w:rPr>
              <w:t>st</w:t>
            </w:r>
            <w:r w:rsidRPr="00C257C5">
              <w:rPr>
                <w:rFonts w:cstheme="minorHAnsi"/>
                <w:lang w:val="en-US"/>
              </w:rPr>
              <w:t xml:space="preserve"> cycle, 2</w:t>
            </w:r>
            <w:r w:rsidRPr="00C257C5">
              <w:rPr>
                <w:rFonts w:cstheme="minorHAnsi"/>
                <w:vertAlign w:val="superscript"/>
                <w:lang w:val="en-US"/>
              </w:rPr>
              <w:t>nd</w:t>
            </w:r>
            <w:r w:rsidRPr="00C257C5">
              <w:rPr>
                <w:rFonts w:cstheme="minorHAnsi"/>
                <w:lang w:val="en-US"/>
              </w:rPr>
              <w:t xml:space="preserve"> cycle, 3</w:t>
            </w:r>
            <w:r w:rsidRPr="00C257C5">
              <w:rPr>
                <w:rFonts w:cstheme="minorHAnsi"/>
                <w:vertAlign w:val="superscript"/>
                <w:lang w:val="en-US"/>
              </w:rPr>
              <w:t>rd</w:t>
            </w:r>
            <w:r w:rsidRPr="00C257C5">
              <w:rPr>
                <w:rFonts w:cstheme="minorHAnsi"/>
                <w:lang w:val="en-US"/>
              </w:rPr>
              <w:t xml:space="preserve"> cycle)</w:t>
            </w:r>
          </w:p>
        </w:tc>
        <w:tc>
          <w:tcPr>
            <w:tcW w:w="5276" w:type="dxa"/>
          </w:tcPr>
          <w:p w14:paraId="2D91410F" w14:textId="77777777" w:rsidR="00EC34DF" w:rsidRPr="00C257C5" w:rsidRDefault="00EC34DF" w:rsidP="00EC34DF">
            <w:pPr>
              <w:rPr>
                <w:rFonts w:cstheme="minorHAnsi"/>
                <w:lang w:val="en-US"/>
              </w:rPr>
            </w:pPr>
            <w:r w:rsidRPr="00C257C5">
              <w:rPr>
                <w:rFonts w:cstheme="minorHAnsi"/>
                <w:lang w:val="en-US"/>
              </w:rPr>
              <w:t>1</w:t>
            </w:r>
            <w:r w:rsidRPr="00C257C5">
              <w:rPr>
                <w:rFonts w:cstheme="minorHAnsi"/>
                <w:vertAlign w:val="superscript"/>
                <w:lang w:val="en-US"/>
              </w:rPr>
              <w:t>st</w:t>
            </w:r>
            <w:r w:rsidRPr="00C257C5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EC34DF" w:rsidRPr="00C257C5" w14:paraId="0D484855" w14:textId="77777777" w:rsidTr="00C257C5">
        <w:tc>
          <w:tcPr>
            <w:tcW w:w="3936" w:type="dxa"/>
            <w:shd w:val="clear" w:color="auto" w:fill="EEECE1" w:themeFill="background2"/>
          </w:tcPr>
          <w:p w14:paraId="2F72D0A5" w14:textId="77777777" w:rsidR="00EC34DF" w:rsidRPr="00C257C5" w:rsidRDefault="00EC34DF" w:rsidP="00EC34DF">
            <w:pPr>
              <w:rPr>
                <w:rFonts w:cstheme="minorHAnsi"/>
                <w:lang w:val="en-US"/>
              </w:rPr>
            </w:pPr>
            <w:r w:rsidRPr="00C257C5">
              <w:rPr>
                <w:rFonts w:cstheme="minorHAnsi"/>
                <w:lang w:val="en-US"/>
              </w:rPr>
              <w:t>TEACHING METHOD:</w:t>
            </w:r>
          </w:p>
          <w:p w14:paraId="62BB0B80" w14:textId="77777777" w:rsidR="00EC34DF" w:rsidRPr="00C257C5" w:rsidRDefault="00EC34DF" w:rsidP="00EC34DF">
            <w:pPr>
              <w:rPr>
                <w:rFonts w:cstheme="minorHAnsi"/>
                <w:lang w:val="en-US"/>
              </w:rPr>
            </w:pPr>
            <w:r w:rsidRPr="00C257C5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3CB52B3B" w14:textId="77777777" w:rsidR="00EC34DF" w:rsidRPr="00C257C5" w:rsidRDefault="00EC34DF" w:rsidP="000549D4">
            <w:pPr>
              <w:rPr>
                <w:rFonts w:cstheme="minorHAnsi"/>
                <w:lang w:val="en-US"/>
              </w:rPr>
            </w:pPr>
            <w:r w:rsidRPr="00C257C5">
              <w:rPr>
                <w:rFonts w:cstheme="minorHAnsi"/>
                <w:lang w:val="en-US"/>
              </w:rPr>
              <w:t xml:space="preserve">Lecture, </w:t>
            </w:r>
            <w:r w:rsidR="000549D4" w:rsidRPr="00C257C5">
              <w:rPr>
                <w:rFonts w:cstheme="minorHAnsi"/>
                <w:lang w:val="en-US"/>
              </w:rPr>
              <w:t>Group tutorials</w:t>
            </w:r>
          </w:p>
        </w:tc>
      </w:tr>
      <w:tr w:rsidR="00EC34DF" w:rsidRPr="00C257C5" w14:paraId="2B66477A" w14:textId="77777777" w:rsidTr="00C257C5">
        <w:tc>
          <w:tcPr>
            <w:tcW w:w="3936" w:type="dxa"/>
            <w:shd w:val="clear" w:color="auto" w:fill="EEECE1" w:themeFill="background2"/>
          </w:tcPr>
          <w:p w14:paraId="290BACD0" w14:textId="77777777" w:rsidR="00EC34DF" w:rsidRPr="00C257C5" w:rsidRDefault="00EC34DF" w:rsidP="00EC34DF">
            <w:pPr>
              <w:rPr>
                <w:rFonts w:cstheme="minorHAnsi"/>
                <w:lang w:val="en-US"/>
              </w:rPr>
            </w:pPr>
            <w:r w:rsidRPr="00C257C5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6EF4A37B" w14:textId="77777777" w:rsidR="00C257C5" w:rsidRDefault="00C257C5" w:rsidP="00C257C5">
            <w:pPr>
              <w:pStyle w:val="Akapitzlist"/>
              <w:numPr>
                <w:ilvl w:val="0"/>
                <w:numId w:val="3"/>
              </w:numPr>
              <w:spacing w:before="240" w:after="200"/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3FF1696D" w14:textId="3468A97A" w:rsidR="00EC34DF" w:rsidRPr="00C257C5" w:rsidRDefault="00C257C5" w:rsidP="00C257C5">
            <w:pPr>
              <w:pStyle w:val="Akapitzlist"/>
              <w:numPr>
                <w:ilvl w:val="0"/>
                <w:numId w:val="3"/>
              </w:numPr>
              <w:spacing w:after="200"/>
              <w:rPr>
                <w:rFonts w:cstheme="minorHAnsi"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EC34DF" w:rsidRPr="00C257C5" w14:paraId="181F29E1" w14:textId="77777777" w:rsidTr="00C257C5">
        <w:tc>
          <w:tcPr>
            <w:tcW w:w="3936" w:type="dxa"/>
            <w:shd w:val="clear" w:color="auto" w:fill="EEECE1" w:themeFill="background2"/>
          </w:tcPr>
          <w:p w14:paraId="0DD0D4BC" w14:textId="77777777" w:rsidR="00EC34DF" w:rsidRPr="00C257C5" w:rsidRDefault="00EC34DF" w:rsidP="00EC34DF">
            <w:pPr>
              <w:rPr>
                <w:rFonts w:cstheme="minorHAnsi"/>
                <w:lang w:val="en-US"/>
              </w:rPr>
            </w:pPr>
            <w:r w:rsidRPr="00C257C5">
              <w:rPr>
                <w:rFonts w:cstheme="minorHAnsi"/>
                <w:lang w:val="en-US"/>
              </w:rPr>
              <w:t>ASSESSMENT METOD:</w:t>
            </w:r>
          </w:p>
          <w:p w14:paraId="1F7DF9BB" w14:textId="77777777" w:rsidR="00EC34DF" w:rsidRPr="00C257C5" w:rsidRDefault="00EC34DF" w:rsidP="00EC34DF">
            <w:pPr>
              <w:rPr>
                <w:rFonts w:cstheme="minorHAnsi"/>
                <w:lang w:val="en-US"/>
              </w:rPr>
            </w:pPr>
            <w:r w:rsidRPr="00C257C5">
              <w:rPr>
                <w:rFonts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76" w:type="dxa"/>
          </w:tcPr>
          <w:p w14:paraId="3EE22EB6" w14:textId="77777777" w:rsidR="00EC34DF" w:rsidRPr="00C257C5" w:rsidRDefault="00EC34DF" w:rsidP="00C257C5">
            <w:pPr>
              <w:spacing w:before="240"/>
              <w:rPr>
                <w:rFonts w:cstheme="minorHAnsi"/>
                <w:lang w:val="en-US"/>
              </w:rPr>
            </w:pPr>
            <w:r w:rsidRPr="00C257C5">
              <w:rPr>
                <w:rFonts w:cstheme="minorHAnsi"/>
                <w:lang w:val="en-US"/>
              </w:rPr>
              <w:t>(</w:t>
            </w:r>
            <w:r w:rsidR="000549D4" w:rsidRPr="00C257C5">
              <w:rPr>
                <w:rFonts w:cstheme="minorHAnsi"/>
                <w:lang w:val="en-US"/>
              </w:rPr>
              <w:t>L</w:t>
            </w:r>
            <w:r w:rsidRPr="00C257C5">
              <w:rPr>
                <w:rFonts w:cstheme="minorHAnsi"/>
                <w:lang w:val="en-US"/>
              </w:rPr>
              <w:t xml:space="preserve">) Written test, </w:t>
            </w:r>
          </w:p>
          <w:p w14:paraId="0626C34E" w14:textId="77777777" w:rsidR="00EC34DF" w:rsidRPr="00C257C5" w:rsidRDefault="00EC34DF" w:rsidP="00C257C5">
            <w:pPr>
              <w:spacing w:before="240"/>
              <w:rPr>
                <w:rFonts w:cstheme="minorHAnsi"/>
                <w:lang w:val="en-US"/>
              </w:rPr>
            </w:pPr>
            <w:r w:rsidRPr="00C257C5">
              <w:rPr>
                <w:rFonts w:cstheme="minorHAnsi"/>
                <w:lang w:val="en-US"/>
              </w:rPr>
              <w:t>(</w:t>
            </w:r>
            <w:r w:rsidR="000549D4" w:rsidRPr="00C257C5">
              <w:rPr>
                <w:rFonts w:cstheme="minorHAnsi"/>
                <w:lang w:val="en-US"/>
              </w:rPr>
              <w:t>GT</w:t>
            </w:r>
            <w:r w:rsidRPr="00C257C5">
              <w:rPr>
                <w:rFonts w:cstheme="minorHAnsi"/>
                <w:lang w:val="en-US"/>
              </w:rPr>
              <w:t>) Written reports</w:t>
            </w:r>
            <w:r w:rsidR="000549D4" w:rsidRPr="00C257C5">
              <w:rPr>
                <w:rFonts w:cstheme="minorHAnsi"/>
                <w:lang w:val="en-US"/>
              </w:rPr>
              <w:t xml:space="preserve">, project </w:t>
            </w:r>
            <w:r w:rsidRPr="00C257C5">
              <w:rPr>
                <w:rFonts w:cstheme="minorHAnsi"/>
                <w:lang w:val="en-US"/>
              </w:rPr>
              <w:t>work</w:t>
            </w:r>
          </w:p>
        </w:tc>
      </w:tr>
      <w:tr w:rsidR="00EC34DF" w:rsidRPr="00C257C5" w14:paraId="1D31781B" w14:textId="77777777" w:rsidTr="00C257C5">
        <w:tc>
          <w:tcPr>
            <w:tcW w:w="3936" w:type="dxa"/>
            <w:shd w:val="clear" w:color="auto" w:fill="EEECE1" w:themeFill="background2"/>
          </w:tcPr>
          <w:p w14:paraId="7E966C75" w14:textId="77777777" w:rsidR="00EC34DF" w:rsidRPr="00C257C5" w:rsidRDefault="00EC34DF" w:rsidP="00EC34DF">
            <w:pPr>
              <w:rPr>
                <w:rFonts w:cstheme="minorHAnsi"/>
                <w:lang w:val="en-US"/>
              </w:rPr>
            </w:pPr>
            <w:r w:rsidRPr="00C257C5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6BCBCEE5" w14:textId="77777777" w:rsidR="00EC34DF" w:rsidRPr="00C257C5" w:rsidRDefault="00EC34DF" w:rsidP="00EC34DF">
            <w:pPr>
              <w:jc w:val="both"/>
              <w:rPr>
                <w:rFonts w:cstheme="minorHAnsi"/>
                <w:b/>
                <w:lang w:val="en-US"/>
              </w:rPr>
            </w:pPr>
            <w:r w:rsidRPr="00C257C5">
              <w:rPr>
                <w:rFonts w:cstheme="minorHAnsi"/>
                <w:b/>
                <w:lang w:val="en-US"/>
              </w:rPr>
              <w:t>Lecture</w:t>
            </w:r>
          </w:p>
          <w:p w14:paraId="04CD13EB" w14:textId="77777777" w:rsidR="00EC34DF" w:rsidRPr="00C257C5" w:rsidRDefault="00EC34DF" w:rsidP="00EC34DF">
            <w:pPr>
              <w:jc w:val="both"/>
              <w:rPr>
                <w:rFonts w:cstheme="minorHAnsi"/>
                <w:lang w:val="en-US"/>
              </w:rPr>
            </w:pPr>
            <w:r w:rsidRPr="00C257C5">
              <w:rPr>
                <w:rFonts w:cstheme="minorHAnsi"/>
                <w:lang w:val="en-US"/>
              </w:rPr>
              <w:t xml:space="preserve">1. </w:t>
            </w:r>
            <w:r w:rsidR="00062D79" w:rsidRPr="00C257C5">
              <w:rPr>
                <w:rFonts w:cstheme="minorHAnsi"/>
                <w:lang w:val="en-US"/>
              </w:rPr>
              <w:t>Introductory information - Codex Alimentarius(1h)</w:t>
            </w:r>
          </w:p>
          <w:p w14:paraId="4A81C110" w14:textId="77777777" w:rsidR="00EC34DF" w:rsidRPr="00C257C5" w:rsidRDefault="00EC34DF" w:rsidP="00EC34DF">
            <w:pPr>
              <w:jc w:val="both"/>
              <w:rPr>
                <w:rFonts w:cstheme="minorHAnsi"/>
                <w:lang w:val="en-US"/>
              </w:rPr>
            </w:pPr>
            <w:r w:rsidRPr="00C257C5">
              <w:rPr>
                <w:rFonts w:cstheme="minorHAnsi"/>
                <w:lang w:val="en-US"/>
              </w:rPr>
              <w:t>2. Sediments and fouling in food industry</w:t>
            </w:r>
            <w:r w:rsidR="00062D79" w:rsidRPr="00C257C5">
              <w:rPr>
                <w:rFonts w:cstheme="minorHAnsi"/>
                <w:lang w:val="en-US"/>
              </w:rPr>
              <w:t>(1h)</w:t>
            </w:r>
          </w:p>
          <w:p w14:paraId="6ED86078" w14:textId="77777777" w:rsidR="00EC34DF" w:rsidRPr="00C257C5" w:rsidRDefault="00EC34DF" w:rsidP="00EC34DF">
            <w:pPr>
              <w:jc w:val="both"/>
              <w:rPr>
                <w:rFonts w:cstheme="minorHAnsi"/>
                <w:lang w:val="en-GB"/>
              </w:rPr>
            </w:pPr>
            <w:r w:rsidRPr="00C257C5">
              <w:rPr>
                <w:rFonts w:cstheme="minorHAnsi"/>
                <w:lang w:val="en-US"/>
              </w:rPr>
              <w:t xml:space="preserve">3. </w:t>
            </w:r>
            <w:r w:rsidRPr="00C257C5">
              <w:rPr>
                <w:rFonts w:cstheme="minorHAnsi"/>
                <w:lang w:val="en-GB"/>
              </w:rPr>
              <w:t>Workplace plan of cleaning and disinfection, documentation, responsibility</w:t>
            </w:r>
            <w:r w:rsidR="00062D79" w:rsidRPr="00C257C5">
              <w:rPr>
                <w:rFonts w:cstheme="minorHAnsi"/>
                <w:lang w:val="en-GB"/>
              </w:rPr>
              <w:t>(2h)</w:t>
            </w:r>
          </w:p>
          <w:p w14:paraId="7DF9DDBE" w14:textId="77777777" w:rsidR="00EC34DF" w:rsidRPr="00C257C5" w:rsidRDefault="00EC34DF" w:rsidP="00EC34DF">
            <w:pPr>
              <w:jc w:val="both"/>
              <w:rPr>
                <w:rFonts w:cstheme="minorHAnsi"/>
                <w:lang w:val="en-GB"/>
              </w:rPr>
            </w:pPr>
            <w:r w:rsidRPr="00C257C5">
              <w:rPr>
                <w:rFonts w:cstheme="minorHAnsi"/>
                <w:lang w:val="en-GB"/>
              </w:rPr>
              <w:t>4. Types of cleaned surfaces in food industry plants</w:t>
            </w:r>
            <w:r w:rsidR="00062D79" w:rsidRPr="00C257C5">
              <w:rPr>
                <w:rFonts w:cstheme="minorHAnsi"/>
                <w:lang w:val="en-GB"/>
              </w:rPr>
              <w:t>(1h)</w:t>
            </w:r>
          </w:p>
          <w:p w14:paraId="75BCAF7E" w14:textId="77777777" w:rsidR="00EC34DF" w:rsidRPr="00C257C5" w:rsidRDefault="00062D79" w:rsidP="00EC34DF">
            <w:pPr>
              <w:jc w:val="both"/>
              <w:rPr>
                <w:rFonts w:cstheme="minorHAnsi"/>
                <w:spacing w:val="-4"/>
                <w:lang w:val="en-US"/>
              </w:rPr>
            </w:pPr>
            <w:r w:rsidRPr="00C257C5">
              <w:rPr>
                <w:rStyle w:val="shorttext"/>
                <w:rFonts w:cstheme="minorHAnsi"/>
                <w:lang w:val="en-GB"/>
              </w:rPr>
              <w:t>5</w:t>
            </w:r>
            <w:r w:rsidR="00EC34DF" w:rsidRPr="00C257C5">
              <w:rPr>
                <w:rStyle w:val="shorttext"/>
                <w:rFonts w:cstheme="minorHAnsi"/>
                <w:spacing w:val="-4"/>
                <w:lang w:val="en-GB"/>
              </w:rPr>
              <w:t>. The process of cleaning and disinfection - the basics, stages</w:t>
            </w:r>
            <w:r w:rsidRPr="00C257C5">
              <w:rPr>
                <w:rStyle w:val="shorttext"/>
                <w:rFonts w:cstheme="minorHAnsi"/>
                <w:spacing w:val="-4"/>
                <w:lang w:val="en-GB"/>
              </w:rPr>
              <w:t xml:space="preserve"> (1h)</w:t>
            </w:r>
          </w:p>
          <w:p w14:paraId="62A55D26" w14:textId="77777777" w:rsidR="00EC34DF" w:rsidRPr="00C257C5" w:rsidRDefault="00EC34DF" w:rsidP="00EC34DF">
            <w:pPr>
              <w:jc w:val="both"/>
              <w:rPr>
                <w:rFonts w:cstheme="minorHAnsi"/>
                <w:spacing w:val="-4"/>
                <w:lang w:val="en-US"/>
              </w:rPr>
            </w:pPr>
            <w:r w:rsidRPr="00C257C5">
              <w:rPr>
                <w:rFonts w:cstheme="minorHAnsi"/>
                <w:spacing w:val="-4"/>
                <w:lang w:val="en-US"/>
              </w:rPr>
              <w:t>7. Factors affected on the effectiveness of the cleaning process</w:t>
            </w:r>
            <w:r w:rsidR="00062D79" w:rsidRPr="00C257C5">
              <w:rPr>
                <w:rFonts w:cstheme="minorHAnsi"/>
                <w:spacing w:val="-4"/>
                <w:lang w:val="en-US"/>
              </w:rPr>
              <w:t xml:space="preserve"> (1h) </w:t>
            </w:r>
          </w:p>
          <w:p w14:paraId="7CF355B0" w14:textId="77777777" w:rsidR="00EC34DF" w:rsidRPr="00C257C5" w:rsidRDefault="00EC34DF" w:rsidP="00EC34DF">
            <w:pPr>
              <w:jc w:val="both"/>
              <w:rPr>
                <w:rFonts w:cstheme="minorHAnsi"/>
                <w:lang w:val="en-US"/>
              </w:rPr>
            </w:pPr>
            <w:r w:rsidRPr="00C257C5">
              <w:rPr>
                <w:rFonts w:cstheme="minorHAnsi"/>
                <w:lang w:val="en-US"/>
              </w:rPr>
              <w:t>8. Cleaning method and disinfection</w:t>
            </w:r>
            <w:r w:rsidR="00062D79" w:rsidRPr="00C257C5">
              <w:rPr>
                <w:rFonts w:cstheme="minorHAnsi"/>
                <w:lang w:val="en-US"/>
              </w:rPr>
              <w:t>(6h)</w:t>
            </w:r>
            <w:r w:rsidRPr="00C257C5">
              <w:rPr>
                <w:rFonts w:cstheme="minorHAnsi"/>
                <w:lang w:val="en-US"/>
              </w:rPr>
              <w:t xml:space="preserve">: </w:t>
            </w:r>
          </w:p>
          <w:p w14:paraId="1E2B4DCE" w14:textId="77777777" w:rsidR="00EC34DF" w:rsidRPr="00C257C5" w:rsidRDefault="00EC34DF" w:rsidP="00EC34DF">
            <w:pPr>
              <w:jc w:val="both"/>
              <w:rPr>
                <w:rFonts w:cstheme="minorHAnsi"/>
                <w:lang w:val="en-US"/>
              </w:rPr>
            </w:pPr>
            <w:r w:rsidRPr="00C257C5">
              <w:rPr>
                <w:rFonts w:cstheme="minorHAnsi"/>
                <w:lang w:val="en-US"/>
              </w:rPr>
              <w:t>Hand cleaning</w:t>
            </w:r>
            <w:r w:rsidR="00CA1C0C" w:rsidRPr="00C257C5">
              <w:rPr>
                <w:rFonts w:cstheme="minorHAnsi"/>
                <w:lang w:val="en-US"/>
              </w:rPr>
              <w:t xml:space="preserve">, </w:t>
            </w:r>
            <w:r w:rsidRPr="00C257C5">
              <w:rPr>
                <w:rFonts w:cstheme="minorHAnsi"/>
                <w:lang w:val="en-US"/>
              </w:rPr>
              <w:t>Foam cleaning</w:t>
            </w:r>
            <w:r w:rsidR="00CA1C0C" w:rsidRPr="00C257C5">
              <w:rPr>
                <w:rFonts w:cstheme="minorHAnsi"/>
                <w:lang w:val="en-US"/>
              </w:rPr>
              <w:t xml:space="preserve">, </w:t>
            </w:r>
            <w:r w:rsidRPr="00C257C5">
              <w:rPr>
                <w:rFonts w:cstheme="minorHAnsi"/>
                <w:lang w:val="en-US"/>
              </w:rPr>
              <w:t>Chamber cleaning</w:t>
            </w:r>
            <w:r w:rsidR="00CA1C0C" w:rsidRPr="00C257C5">
              <w:rPr>
                <w:rFonts w:cstheme="minorHAnsi"/>
                <w:lang w:val="en-US"/>
              </w:rPr>
              <w:t xml:space="preserve">, </w:t>
            </w:r>
            <w:r w:rsidRPr="00C257C5">
              <w:rPr>
                <w:rStyle w:val="shorttext"/>
                <w:rFonts w:cstheme="minorHAnsi"/>
                <w:lang w:val="en-GB"/>
              </w:rPr>
              <w:t>Bubbling and ultrasonic cleaning</w:t>
            </w:r>
            <w:r w:rsidR="00CA1C0C" w:rsidRPr="00C257C5">
              <w:rPr>
                <w:rStyle w:val="shorttext"/>
                <w:rFonts w:cstheme="minorHAnsi"/>
                <w:lang w:val="en-GB"/>
              </w:rPr>
              <w:t xml:space="preserve">, </w:t>
            </w:r>
            <w:r w:rsidR="00CA1C0C" w:rsidRPr="00C257C5">
              <w:rPr>
                <w:rFonts w:cstheme="minorHAnsi"/>
                <w:lang w:val="en-US"/>
              </w:rPr>
              <w:t xml:space="preserve">Cleaning in CIP system, </w:t>
            </w:r>
            <w:r w:rsidRPr="00C257C5">
              <w:rPr>
                <w:rFonts w:cstheme="minorHAnsi"/>
                <w:lang w:val="en-US"/>
              </w:rPr>
              <w:t>High pressure cleaning</w:t>
            </w:r>
            <w:r w:rsidR="00CA1C0C" w:rsidRPr="00C257C5">
              <w:rPr>
                <w:rFonts w:cstheme="minorHAnsi"/>
                <w:lang w:val="en-US"/>
              </w:rPr>
              <w:t xml:space="preserve">, </w:t>
            </w:r>
            <w:r w:rsidRPr="00C257C5">
              <w:rPr>
                <w:rFonts w:cstheme="minorHAnsi"/>
                <w:lang w:val="en-US"/>
              </w:rPr>
              <w:t>Other cleaning method (hand, immersion, spray)</w:t>
            </w:r>
          </w:p>
          <w:p w14:paraId="7E549DE4" w14:textId="77777777" w:rsidR="00EC34DF" w:rsidRPr="00C257C5" w:rsidRDefault="00EC34DF" w:rsidP="00EC34DF">
            <w:pPr>
              <w:jc w:val="both"/>
              <w:rPr>
                <w:rFonts w:cstheme="minorHAnsi"/>
                <w:lang w:val="en-US"/>
              </w:rPr>
            </w:pPr>
            <w:r w:rsidRPr="00C257C5">
              <w:rPr>
                <w:rFonts w:cstheme="minorHAnsi"/>
                <w:lang w:val="en-US"/>
              </w:rPr>
              <w:t xml:space="preserve">9. </w:t>
            </w:r>
            <w:r w:rsidRPr="00C257C5">
              <w:rPr>
                <w:rFonts w:cstheme="minorHAnsi"/>
                <w:spacing w:val="-4"/>
                <w:lang w:val="en-US"/>
              </w:rPr>
              <w:t>Water and chemistry detergents and disinfectants used to clean</w:t>
            </w:r>
            <w:r w:rsidR="00062D79" w:rsidRPr="00C257C5">
              <w:rPr>
                <w:rFonts w:cstheme="minorHAnsi"/>
                <w:spacing w:val="-4"/>
                <w:lang w:val="en-US"/>
              </w:rPr>
              <w:t>(1h)</w:t>
            </w:r>
          </w:p>
          <w:p w14:paraId="0F3A2DAA" w14:textId="77777777" w:rsidR="00EC34DF" w:rsidRPr="00C257C5" w:rsidRDefault="00EC34DF" w:rsidP="00EC34DF">
            <w:pPr>
              <w:jc w:val="both"/>
              <w:rPr>
                <w:rFonts w:cstheme="minorHAnsi"/>
                <w:lang w:val="en-US"/>
              </w:rPr>
            </w:pPr>
            <w:r w:rsidRPr="00C257C5">
              <w:rPr>
                <w:rFonts w:cstheme="minorHAnsi"/>
                <w:lang w:val="en-US"/>
              </w:rPr>
              <w:t>10. Assessments of cleanliness</w:t>
            </w:r>
            <w:r w:rsidR="00062D79" w:rsidRPr="00C257C5">
              <w:rPr>
                <w:rFonts w:cstheme="minorHAnsi"/>
                <w:lang w:val="en-US"/>
              </w:rPr>
              <w:t>(1h)</w:t>
            </w:r>
          </w:p>
          <w:p w14:paraId="45F693B8" w14:textId="77777777" w:rsidR="000549D4" w:rsidRPr="00C257C5" w:rsidRDefault="000549D4" w:rsidP="00EC34DF">
            <w:pPr>
              <w:jc w:val="both"/>
              <w:rPr>
                <w:rFonts w:cstheme="minorHAnsi"/>
                <w:b/>
                <w:lang w:val="en-US"/>
              </w:rPr>
            </w:pPr>
            <w:r w:rsidRPr="00C257C5">
              <w:rPr>
                <w:rFonts w:cstheme="minorHAnsi"/>
                <w:b/>
                <w:lang w:val="en-US"/>
              </w:rPr>
              <w:t xml:space="preserve">Group tutorials </w:t>
            </w:r>
          </w:p>
          <w:p w14:paraId="1F8DE631" w14:textId="77777777" w:rsidR="007560F6" w:rsidRPr="00C257C5" w:rsidRDefault="007560F6" w:rsidP="00EC34DF">
            <w:pPr>
              <w:jc w:val="both"/>
              <w:rPr>
                <w:rFonts w:cstheme="minorHAnsi"/>
                <w:lang w:val="en-US"/>
              </w:rPr>
            </w:pPr>
            <w:r w:rsidRPr="00C257C5">
              <w:rPr>
                <w:rFonts w:cstheme="minorHAnsi"/>
                <w:lang w:val="en-US"/>
              </w:rPr>
              <w:t>laboratory and calculation exercises</w:t>
            </w:r>
          </w:p>
          <w:p w14:paraId="21C4B24E" w14:textId="77777777" w:rsidR="00EC34DF" w:rsidRPr="00C257C5" w:rsidRDefault="00EC34DF" w:rsidP="00EC34DF">
            <w:pPr>
              <w:jc w:val="both"/>
              <w:rPr>
                <w:rFonts w:cstheme="minorHAnsi"/>
                <w:lang w:val="en-US"/>
              </w:rPr>
            </w:pPr>
            <w:r w:rsidRPr="00C257C5">
              <w:rPr>
                <w:rFonts w:cstheme="minorHAnsi"/>
                <w:lang w:val="en-US"/>
              </w:rPr>
              <w:t xml:space="preserve">1. </w:t>
            </w:r>
            <w:r w:rsidR="000549D4" w:rsidRPr="00C257C5">
              <w:rPr>
                <w:rFonts w:cstheme="minorHAnsi"/>
                <w:lang w:val="en-US"/>
              </w:rPr>
              <w:t>I</w:t>
            </w:r>
            <w:r w:rsidRPr="00C257C5">
              <w:rPr>
                <w:rFonts w:cstheme="minorHAnsi"/>
                <w:lang w:val="en-US"/>
              </w:rPr>
              <w:t xml:space="preserve">nfluence of </w:t>
            </w:r>
            <w:r w:rsidR="000549D4" w:rsidRPr="00C257C5">
              <w:rPr>
                <w:rFonts w:cstheme="minorHAnsi"/>
                <w:lang w:val="en-US"/>
              </w:rPr>
              <w:t>cleaning</w:t>
            </w:r>
            <w:r w:rsidRPr="00C257C5">
              <w:rPr>
                <w:rFonts w:cstheme="minorHAnsi"/>
                <w:lang w:val="en-US"/>
              </w:rPr>
              <w:t xml:space="preserve"> factors </w:t>
            </w:r>
            <w:r w:rsidR="000549D4" w:rsidRPr="00C257C5">
              <w:rPr>
                <w:rFonts w:cstheme="minorHAnsi"/>
                <w:lang w:val="en-US"/>
              </w:rPr>
              <w:t>in different cleaning method</w:t>
            </w:r>
          </w:p>
          <w:p w14:paraId="11F91F46" w14:textId="77777777" w:rsidR="00EC34DF" w:rsidRPr="00C257C5" w:rsidRDefault="000549D4" w:rsidP="000549D4">
            <w:pPr>
              <w:jc w:val="both"/>
              <w:rPr>
                <w:rFonts w:cstheme="minorHAnsi"/>
                <w:color w:val="FF0000"/>
                <w:lang w:val="en-US"/>
              </w:rPr>
            </w:pPr>
            <w:r w:rsidRPr="00C257C5">
              <w:rPr>
                <w:rFonts w:cstheme="minorHAnsi"/>
                <w:lang w:val="en-US"/>
              </w:rPr>
              <w:lastRenderedPageBreak/>
              <w:t>2</w:t>
            </w:r>
            <w:r w:rsidR="00EC34DF" w:rsidRPr="00C257C5">
              <w:rPr>
                <w:rFonts w:cstheme="minorHAnsi"/>
                <w:lang w:val="en-US"/>
              </w:rPr>
              <w:t xml:space="preserve">. </w:t>
            </w:r>
            <w:r w:rsidRPr="00C257C5">
              <w:rPr>
                <w:rFonts w:cstheme="minorHAnsi"/>
                <w:lang w:val="en-US"/>
              </w:rPr>
              <w:t>Development of cleaning program for one's chosen device used in food production (from any branch, for example - plate heat exchanger after milk pasteurization)</w:t>
            </w:r>
          </w:p>
        </w:tc>
      </w:tr>
      <w:tr w:rsidR="00EC34DF" w:rsidRPr="00C257C5" w14:paraId="0936DAE0" w14:textId="77777777" w:rsidTr="00C257C5">
        <w:tc>
          <w:tcPr>
            <w:tcW w:w="3936" w:type="dxa"/>
            <w:shd w:val="clear" w:color="auto" w:fill="EEECE1" w:themeFill="background2"/>
          </w:tcPr>
          <w:p w14:paraId="0DD955B7" w14:textId="77777777" w:rsidR="00EC34DF" w:rsidRPr="00C257C5" w:rsidRDefault="00EC34DF" w:rsidP="00EC34DF">
            <w:pPr>
              <w:rPr>
                <w:rFonts w:cstheme="minorHAnsi"/>
                <w:lang w:val="en-US"/>
              </w:rPr>
            </w:pPr>
            <w:r w:rsidRPr="00C257C5">
              <w:rPr>
                <w:rFonts w:cstheme="minorHAnsi"/>
                <w:lang w:val="en-US"/>
              </w:rPr>
              <w:lastRenderedPageBreak/>
              <w:t>ADDITIONAL INFORMATION:</w:t>
            </w:r>
          </w:p>
        </w:tc>
        <w:tc>
          <w:tcPr>
            <w:tcW w:w="5276" w:type="dxa"/>
          </w:tcPr>
          <w:p w14:paraId="65B9FFE8" w14:textId="77777777" w:rsidR="00EC34DF" w:rsidRPr="00C257C5" w:rsidRDefault="00EC34DF" w:rsidP="00EC34DF">
            <w:pPr>
              <w:jc w:val="both"/>
              <w:rPr>
                <w:rFonts w:cstheme="minorHAnsi"/>
                <w:lang w:val="en-US"/>
              </w:rPr>
            </w:pPr>
            <w:r w:rsidRPr="00C257C5">
              <w:rPr>
                <w:rFonts w:cstheme="minorHAnsi"/>
                <w:lang w:val="en-US"/>
              </w:rPr>
              <w:t>Reference list (selected):</w:t>
            </w:r>
          </w:p>
          <w:p w14:paraId="2B9B4A7D" w14:textId="77777777" w:rsidR="00EC34DF" w:rsidRPr="00C257C5" w:rsidRDefault="00EC34DF" w:rsidP="00EC34DF">
            <w:pPr>
              <w:pStyle w:val="Akapitzlist"/>
              <w:numPr>
                <w:ilvl w:val="0"/>
                <w:numId w:val="2"/>
              </w:numPr>
              <w:tabs>
                <w:tab w:val="left" w:pos="324"/>
              </w:tabs>
              <w:ind w:left="34" w:firstLine="0"/>
              <w:jc w:val="both"/>
              <w:rPr>
                <w:rFonts w:cstheme="minorHAnsi"/>
                <w:lang w:val="en-US"/>
              </w:rPr>
            </w:pPr>
            <w:proofErr w:type="spellStart"/>
            <w:r w:rsidRPr="00C257C5">
              <w:rPr>
                <w:rFonts w:eastAsia="Calibri" w:cstheme="minorHAnsi"/>
                <w:lang w:val="en-US"/>
              </w:rPr>
              <w:t>LelieveldH.L.M</w:t>
            </w:r>
            <w:proofErr w:type="spellEnd"/>
            <w:r w:rsidRPr="00C257C5">
              <w:rPr>
                <w:rFonts w:eastAsia="Calibri" w:cstheme="minorHAnsi"/>
                <w:lang w:val="en-US"/>
              </w:rPr>
              <w:t xml:space="preserve">.; Mostert, M.A.; </w:t>
            </w:r>
            <w:proofErr w:type="spellStart"/>
            <w:r w:rsidRPr="00C257C5">
              <w:rPr>
                <w:rFonts w:eastAsia="Calibri" w:cstheme="minorHAnsi"/>
                <w:lang w:val="en-US"/>
              </w:rPr>
              <w:t>Holah</w:t>
            </w:r>
            <w:proofErr w:type="spellEnd"/>
            <w:r w:rsidRPr="00C257C5">
              <w:rPr>
                <w:rFonts w:eastAsia="Calibri" w:cstheme="minorHAnsi"/>
                <w:lang w:val="en-US"/>
              </w:rPr>
              <w:t xml:space="preserve">, J.; White, B. 2003. </w:t>
            </w:r>
            <w:proofErr w:type="spellStart"/>
            <w:r w:rsidRPr="00C257C5">
              <w:rPr>
                <w:rFonts w:eastAsia="Calibri" w:cstheme="minorHAnsi"/>
                <w:lang w:val="en-US"/>
              </w:rPr>
              <w:t>Higiene</w:t>
            </w:r>
            <w:proofErr w:type="spellEnd"/>
            <w:r w:rsidRPr="00C257C5">
              <w:rPr>
                <w:rFonts w:eastAsia="Calibri" w:cstheme="minorHAnsi"/>
                <w:lang w:val="en-US"/>
              </w:rPr>
              <w:t xml:space="preserve"> in food processing. Woodhead publishing limited, England, pp. 197–230;</w:t>
            </w:r>
          </w:p>
          <w:p w14:paraId="7F8563C4" w14:textId="77777777" w:rsidR="00EC34DF" w:rsidRPr="00C257C5" w:rsidRDefault="00EC34DF" w:rsidP="00EC34DF">
            <w:pPr>
              <w:pStyle w:val="Akapitzlist"/>
              <w:numPr>
                <w:ilvl w:val="0"/>
                <w:numId w:val="2"/>
              </w:numPr>
              <w:tabs>
                <w:tab w:val="left" w:pos="324"/>
              </w:tabs>
              <w:ind w:left="34" w:firstLine="0"/>
              <w:jc w:val="both"/>
              <w:rPr>
                <w:rFonts w:cstheme="minorHAnsi"/>
                <w:lang w:val="en-US"/>
              </w:rPr>
            </w:pPr>
            <w:proofErr w:type="spellStart"/>
            <w:r w:rsidRPr="00C257C5">
              <w:rPr>
                <w:rFonts w:eastAsia="Calibri" w:cstheme="minorHAnsi"/>
                <w:spacing w:val="2"/>
                <w:lang w:val="en-US"/>
              </w:rPr>
              <w:t>Tamime</w:t>
            </w:r>
            <w:proofErr w:type="spellEnd"/>
            <w:r w:rsidRPr="00C257C5">
              <w:rPr>
                <w:rFonts w:eastAsia="Calibri" w:cstheme="minorHAnsi"/>
                <w:spacing w:val="2"/>
                <w:lang w:val="en-US"/>
              </w:rPr>
              <w:t xml:space="preserve"> A., 2008. Cleaning in Place Dairy, Food and Beverage Operations. Blackwell Publishing Ltd;</w:t>
            </w:r>
          </w:p>
          <w:p w14:paraId="3B51458C" w14:textId="77777777" w:rsidR="00EC34DF" w:rsidRPr="00C257C5" w:rsidRDefault="00EC34DF" w:rsidP="00EC34DF">
            <w:pPr>
              <w:pStyle w:val="Akapitzlist"/>
              <w:numPr>
                <w:ilvl w:val="0"/>
                <w:numId w:val="2"/>
              </w:numPr>
              <w:tabs>
                <w:tab w:val="left" w:pos="324"/>
              </w:tabs>
              <w:ind w:left="34" w:firstLine="0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C257C5">
              <w:rPr>
                <w:rFonts w:eastAsia="Calibri" w:cstheme="minorHAnsi"/>
                <w:lang w:val="en-US"/>
              </w:rPr>
              <w:t>Kanegsberg</w:t>
            </w:r>
            <w:proofErr w:type="spellEnd"/>
            <w:r w:rsidRPr="00C257C5">
              <w:rPr>
                <w:rFonts w:eastAsia="Calibri" w:cstheme="minorHAnsi"/>
                <w:lang w:val="en-US"/>
              </w:rPr>
              <w:t xml:space="preserve"> B., </w:t>
            </w:r>
            <w:proofErr w:type="spellStart"/>
            <w:r w:rsidRPr="00C257C5">
              <w:rPr>
                <w:rFonts w:eastAsia="Calibri" w:cstheme="minorHAnsi"/>
                <w:lang w:val="en-US"/>
              </w:rPr>
              <w:t>Kanegsberg</w:t>
            </w:r>
            <w:proofErr w:type="spellEnd"/>
            <w:r w:rsidRPr="00C257C5">
              <w:rPr>
                <w:rFonts w:eastAsia="Calibri" w:cstheme="minorHAnsi"/>
                <w:lang w:val="en-US"/>
              </w:rPr>
              <w:t xml:space="preserve"> E., 2001. </w:t>
            </w:r>
            <w:proofErr w:type="spellStart"/>
            <w:r w:rsidRPr="00C257C5">
              <w:rPr>
                <w:rFonts w:eastAsia="Calibri" w:cstheme="minorHAnsi"/>
                <w:lang w:val="en-US"/>
              </w:rPr>
              <w:t>Hanbook</w:t>
            </w:r>
            <w:proofErr w:type="spellEnd"/>
            <w:r w:rsidRPr="00C257C5">
              <w:rPr>
                <w:rFonts w:eastAsia="Calibri" w:cstheme="minorHAnsi"/>
                <w:lang w:val="en-US"/>
              </w:rPr>
              <w:t xml:space="preserve"> for critical cleaning. CRC Press;</w:t>
            </w:r>
          </w:p>
          <w:p w14:paraId="37E5E2B4" w14:textId="77777777" w:rsidR="00D24D14" w:rsidRPr="00C257C5" w:rsidRDefault="00D24D14" w:rsidP="00D24D14">
            <w:pPr>
              <w:pStyle w:val="Akapitzlist"/>
              <w:numPr>
                <w:ilvl w:val="0"/>
                <w:numId w:val="2"/>
              </w:numPr>
              <w:tabs>
                <w:tab w:val="left" w:pos="324"/>
              </w:tabs>
              <w:ind w:left="34" w:firstLine="0"/>
              <w:jc w:val="both"/>
              <w:rPr>
                <w:rFonts w:eastAsia="Calibri" w:cstheme="minorHAnsi"/>
                <w:lang w:val="en-US"/>
              </w:rPr>
            </w:pPr>
            <w:r w:rsidRPr="00C257C5">
              <w:rPr>
                <w:rFonts w:eastAsia="Calibri" w:cstheme="minorHAnsi"/>
                <w:lang w:val="en-US"/>
              </w:rPr>
              <w:t>Article from this topic</w:t>
            </w:r>
          </w:p>
        </w:tc>
      </w:tr>
    </w:tbl>
    <w:p w14:paraId="187781CB" w14:textId="77777777" w:rsidR="00D819D6" w:rsidRPr="00C257C5" w:rsidRDefault="00D819D6" w:rsidP="00EC34DF">
      <w:pPr>
        <w:pStyle w:val="Bezodstpw"/>
        <w:jc w:val="right"/>
        <w:rPr>
          <w:rFonts w:cstheme="minorHAnsi"/>
          <w:lang w:val="en-US"/>
        </w:rPr>
      </w:pPr>
    </w:p>
    <w:p w14:paraId="3BBB07FC" w14:textId="77777777" w:rsidR="0082670C" w:rsidRPr="00C257C5" w:rsidRDefault="0082670C" w:rsidP="00EC34DF">
      <w:pPr>
        <w:pStyle w:val="Bezodstpw"/>
        <w:jc w:val="right"/>
        <w:rPr>
          <w:rFonts w:cstheme="minorHAnsi"/>
          <w:lang w:val="en-US"/>
        </w:rPr>
      </w:pPr>
    </w:p>
    <w:p w14:paraId="112E3414" w14:textId="77777777" w:rsidR="0082670C" w:rsidRPr="00C257C5" w:rsidRDefault="0082670C" w:rsidP="00EC34DF">
      <w:pPr>
        <w:pStyle w:val="Bezodstpw"/>
        <w:jc w:val="right"/>
        <w:rPr>
          <w:rFonts w:cstheme="minorHAnsi"/>
          <w:lang w:val="en-US"/>
        </w:rPr>
      </w:pPr>
    </w:p>
    <w:p w14:paraId="34909B76" w14:textId="77777777" w:rsidR="000408A0" w:rsidRPr="00C257C5" w:rsidRDefault="000408A0" w:rsidP="00EC34DF">
      <w:pPr>
        <w:pStyle w:val="Bezodstpw"/>
        <w:jc w:val="right"/>
        <w:rPr>
          <w:rFonts w:cstheme="minorHAnsi"/>
        </w:rPr>
      </w:pPr>
      <w:r w:rsidRPr="00C257C5">
        <w:rPr>
          <w:rFonts w:cstheme="minorHAnsi"/>
          <w:lang w:val="en-US"/>
        </w:rPr>
        <w:t>/</w:t>
      </w:r>
      <w:proofErr w:type="spellStart"/>
      <w:r w:rsidRPr="00C257C5">
        <w:rPr>
          <w:rFonts w:cstheme="minorHAnsi"/>
          <w:lang w:val="en-US"/>
        </w:rPr>
        <w:t>sporządził</w:t>
      </w:r>
      <w:proofErr w:type="spellEnd"/>
      <w:r w:rsidRPr="00C257C5">
        <w:rPr>
          <w:rFonts w:cstheme="minorHAnsi"/>
          <w:lang w:val="en-US"/>
        </w:rPr>
        <w:t>, d</w:t>
      </w:r>
      <w:proofErr w:type="spellStart"/>
      <w:r w:rsidRPr="00C257C5">
        <w:rPr>
          <w:rFonts w:cstheme="minorHAnsi"/>
        </w:rPr>
        <w:t>ata</w:t>
      </w:r>
      <w:proofErr w:type="spellEnd"/>
      <w:r w:rsidRPr="00C257C5">
        <w:rPr>
          <w:rFonts w:cstheme="minorHAnsi"/>
        </w:rPr>
        <w:t>/</w:t>
      </w:r>
    </w:p>
    <w:sectPr w:rsidR="000408A0" w:rsidRPr="00C257C5" w:rsidSect="007166F7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57A4"/>
    <w:multiLevelType w:val="hybridMultilevel"/>
    <w:tmpl w:val="FE046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09D0207"/>
    <w:multiLevelType w:val="hybridMultilevel"/>
    <w:tmpl w:val="C85030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7443BFC"/>
    <w:multiLevelType w:val="hybridMultilevel"/>
    <w:tmpl w:val="E9A4F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8A0"/>
    <w:rsid w:val="00053AD2"/>
    <w:rsid w:val="000549D4"/>
    <w:rsid w:val="00057129"/>
    <w:rsid w:val="00062D79"/>
    <w:rsid w:val="000B6612"/>
    <w:rsid w:val="000C4296"/>
    <w:rsid w:val="00156682"/>
    <w:rsid w:val="001E6C1F"/>
    <w:rsid w:val="001F6A4C"/>
    <w:rsid w:val="00207C9D"/>
    <w:rsid w:val="00243F43"/>
    <w:rsid w:val="00246CC9"/>
    <w:rsid w:val="0025671B"/>
    <w:rsid w:val="00257043"/>
    <w:rsid w:val="00282BC6"/>
    <w:rsid w:val="00294F07"/>
    <w:rsid w:val="002A41FD"/>
    <w:rsid w:val="002F62CA"/>
    <w:rsid w:val="0033252A"/>
    <w:rsid w:val="00336C98"/>
    <w:rsid w:val="003C2128"/>
    <w:rsid w:val="003C5AC2"/>
    <w:rsid w:val="003D19AB"/>
    <w:rsid w:val="003D39D7"/>
    <w:rsid w:val="003E6804"/>
    <w:rsid w:val="0040775F"/>
    <w:rsid w:val="004312B3"/>
    <w:rsid w:val="00435661"/>
    <w:rsid w:val="00471AD7"/>
    <w:rsid w:val="00511AEE"/>
    <w:rsid w:val="005654C2"/>
    <w:rsid w:val="005A0F53"/>
    <w:rsid w:val="005A2D8C"/>
    <w:rsid w:val="005A4585"/>
    <w:rsid w:val="005E7F0C"/>
    <w:rsid w:val="00637A3A"/>
    <w:rsid w:val="006468E9"/>
    <w:rsid w:val="0066010C"/>
    <w:rsid w:val="006A6AAD"/>
    <w:rsid w:val="006C7CA6"/>
    <w:rsid w:val="007166F7"/>
    <w:rsid w:val="00726207"/>
    <w:rsid w:val="007560F6"/>
    <w:rsid w:val="0077034B"/>
    <w:rsid w:val="00781B39"/>
    <w:rsid w:val="007A3D31"/>
    <w:rsid w:val="007E1205"/>
    <w:rsid w:val="00804478"/>
    <w:rsid w:val="0082670C"/>
    <w:rsid w:val="008802D4"/>
    <w:rsid w:val="008E1965"/>
    <w:rsid w:val="009322D2"/>
    <w:rsid w:val="00960910"/>
    <w:rsid w:val="009640FF"/>
    <w:rsid w:val="0097774D"/>
    <w:rsid w:val="00991EAE"/>
    <w:rsid w:val="009A0FB2"/>
    <w:rsid w:val="009C7D88"/>
    <w:rsid w:val="009F3B4C"/>
    <w:rsid w:val="00A42B13"/>
    <w:rsid w:val="00A61326"/>
    <w:rsid w:val="00A9309E"/>
    <w:rsid w:val="00AB5730"/>
    <w:rsid w:val="00AC07B2"/>
    <w:rsid w:val="00B142F9"/>
    <w:rsid w:val="00B23A33"/>
    <w:rsid w:val="00B33E8C"/>
    <w:rsid w:val="00B71BE4"/>
    <w:rsid w:val="00B73575"/>
    <w:rsid w:val="00B95A2F"/>
    <w:rsid w:val="00BC19E6"/>
    <w:rsid w:val="00BF69A5"/>
    <w:rsid w:val="00C23B20"/>
    <w:rsid w:val="00C241E0"/>
    <w:rsid w:val="00C257C5"/>
    <w:rsid w:val="00C70247"/>
    <w:rsid w:val="00C81266"/>
    <w:rsid w:val="00CA1C0C"/>
    <w:rsid w:val="00CC043D"/>
    <w:rsid w:val="00CD72A0"/>
    <w:rsid w:val="00D11384"/>
    <w:rsid w:val="00D16123"/>
    <w:rsid w:val="00D24D14"/>
    <w:rsid w:val="00D4033D"/>
    <w:rsid w:val="00D53502"/>
    <w:rsid w:val="00D819D6"/>
    <w:rsid w:val="00E5692F"/>
    <w:rsid w:val="00E6740E"/>
    <w:rsid w:val="00E816BA"/>
    <w:rsid w:val="00E90089"/>
    <w:rsid w:val="00EC34DF"/>
    <w:rsid w:val="00F01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B3D2B"/>
  <w15:docId w15:val="{20EAE7AC-3912-4B32-A40D-75C3068EA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C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shorttext">
    <w:name w:val="short_text"/>
    <w:basedOn w:val="Domylnaczcionkaakapitu"/>
    <w:rsid w:val="009A0FB2"/>
  </w:style>
  <w:style w:type="character" w:customStyle="1" w:styleId="hps">
    <w:name w:val="hps"/>
    <w:basedOn w:val="Domylnaczcionkaakapitu"/>
    <w:rsid w:val="009A0FB2"/>
  </w:style>
  <w:style w:type="paragraph" w:styleId="Tekstdymka">
    <w:name w:val="Balloon Text"/>
    <w:basedOn w:val="Normalny"/>
    <w:link w:val="TekstdymkaZnak"/>
    <w:uiPriority w:val="99"/>
    <w:semiHidden/>
    <w:unhideWhenUsed/>
    <w:rsid w:val="00D81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9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18EB0-7C76-4672-8F29-D49111E8D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8</cp:revision>
  <cp:lastPrinted>2014-05-28T08:41:00Z</cp:lastPrinted>
  <dcterms:created xsi:type="dcterms:W3CDTF">2024-02-19T07:58:00Z</dcterms:created>
  <dcterms:modified xsi:type="dcterms:W3CDTF">2024-04-10T06:57:00Z</dcterms:modified>
</cp:coreProperties>
</file>