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E50885" w14:paraId="79FE7703" w14:textId="77777777" w:rsidTr="00E50885">
        <w:tc>
          <w:tcPr>
            <w:tcW w:w="3936" w:type="dxa"/>
            <w:shd w:val="clear" w:color="auto" w:fill="EEECE1"/>
          </w:tcPr>
          <w:p w14:paraId="4E376892" w14:textId="77777777" w:rsidR="00A42B13" w:rsidRPr="00E50885" w:rsidRDefault="00A42B13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76" w:type="dxa"/>
          </w:tcPr>
          <w:p w14:paraId="3EB37FCE" w14:textId="77777777" w:rsidR="00890F8B" w:rsidRPr="00E50885" w:rsidRDefault="009D0A27" w:rsidP="00E50885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E50885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</w:p>
          <w:p w14:paraId="073AE8B7" w14:textId="77777777" w:rsidR="00366A81" w:rsidRPr="00E50885" w:rsidRDefault="00D03683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Department of Biomedical Engineering</w:t>
            </w:r>
          </w:p>
        </w:tc>
      </w:tr>
      <w:tr w:rsidR="0025671B" w:rsidRPr="00E50885" w14:paraId="3B398403" w14:textId="77777777" w:rsidTr="00E50885">
        <w:tc>
          <w:tcPr>
            <w:tcW w:w="3936" w:type="dxa"/>
            <w:shd w:val="clear" w:color="auto" w:fill="EEECE1"/>
          </w:tcPr>
          <w:p w14:paraId="3228B9AF" w14:textId="77777777" w:rsidR="0025671B" w:rsidRPr="00E50885" w:rsidRDefault="0025671B" w:rsidP="00E5088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50885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76" w:type="dxa"/>
          </w:tcPr>
          <w:p w14:paraId="5F683155" w14:textId="77777777" w:rsidR="00366A81" w:rsidRPr="00E50885" w:rsidRDefault="00D03683" w:rsidP="00E50885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E50885">
              <w:rPr>
                <w:rFonts w:asciiTheme="minorHAnsi" w:hAnsiTheme="minorHAnsi" w:cstheme="minorHAnsi"/>
                <w:b/>
                <w:lang w:val="en-US"/>
              </w:rPr>
              <w:t>Biomedical Engineering</w:t>
            </w:r>
          </w:p>
        </w:tc>
      </w:tr>
      <w:tr w:rsidR="00A42B13" w:rsidRPr="00E50885" w14:paraId="3256F596" w14:textId="77777777" w:rsidTr="00E50885">
        <w:tc>
          <w:tcPr>
            <w:tcW w:w="3936" w:type="dxa"/>
            <w:shd w:val="clear" w:color="auto" w:fill="EEECE1"/>
          </w:tcPr>
          <w:p w14:paraId="288A43C7" w14:textId="77777777" w:rsidR="00A42B13" w:rsidRPr="00E50885" w:rsidRDefault="00A42B13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5B56F738" w14:textId="77777777" w:rsidR="00A42B13" w:rsidRPr="00E50885" w:rsidRDefault="00426360" w:rsidP="00E50885">
            <w:pPr>
              <w:tabs>
                <w:tab w:val="left" w:pos="964"/>
              </w:tabs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 xml:space="preserve">Igor </w:t>
            </w:r>
            <w:proofErr w:type="spellStart"/>
            <w:r w:rsidRPr="00E50885">
              <w:rPr>
                <w:rFonts w:asciiTheme="minorHAnsi" w:hAnsiTheme="minorHAnsi" w:cstheme="minorHAnsi"/>
                <w:lang w:val="en-US"/>
              </w:rPr>
              <w:t>Maciejewski</w:t>
            </w:r>
            <w:proofErr w:type="spellEnd"/>
            <w:r w:rsidRPr="00E50885">
              <w:rPr>
                <w:rFonts w:asciiTheme="minorHAnsi" w:hAnsiTheme="minorHAnsi" w:cstheme="minorHAnsi"/>
                <w:lang w:val="en-US"/>
              </w:rPr>
              <w:t>, DSc, PhD</w:t>
            </w:r>
          </w:p>
        </w:tc>
      </w:tr>
      <w:tr w:rsidR="00A42B13" w:rsidRPr="00E50885" w14:paraId="3BFAC7C9" w14:textId="77777777" w:rsidTr="00E50885">
        <w:tc>
          <w:tcPr>
            <w:tcW w:w="3936" w:type="dxa"/>
            <w:shd w:val="clear" w:color="auto" w:fill="EEECE1"/>
          </w:tcPr>
          <w:p w14:paraId="4D1857F4" w14:textId="77777777" w:rsidR="00A42B13" w:rsidRPr="00E50885" w:rsidRDefault="00A42B13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39F30B06" w14:textId="77777777" w:rsidR="00A42B13" w:rsidRPr="00E50885" w:rsidRDefault="00426360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772FEB" w:rsidRPr="00E50885" w14:paraId="164E866D" w14:textId="77777777" w:rsidTr="00E50885">
        <w:tc>
          <w:tcPr>
            <w:tcW w:w="3936" w:type="dxa"/>
            <w:shd w:val="clear" w:color="auto" w:fill="EEECE1"/>
          </w:tcPr>
          <w:p w14:paraId="1ECF455C" w14:textId="77777777" w:rsidR="00772FEB" w:rsidRPr="00E50885" w:rsidRDefault="00772FEB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10A49E03" w14:textId="77777777" w:rsidR="00772FEB" w:rsidRPr="00E50885" w:rsidRDefault="00F312F4" w:rsidP="00E50885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E50885">
              <w:rPr>
                <w:rFonts w:asciiTheme="minorHAnsi" w:hAnsiTheme="minorHAnsi" w:cstheme="minorHAnsi"/>
                <w:b/>
                <w:lang w:val="en-US"/>
              </w:rPr>
              <w:t>Biomaterials</w:t>
            </w:r>
          </w:p>
        </w:tc>
      </w:tr>
      <w:tr w:rsidR="00772FEB" w:rsidRPr="00E50885" w14:paraId="3C9891CE" w14:textId="77777777" w:rsidTr="00E50885">
        <w:tc>
          <w:tcPr>
            <w:tcW w:w="3936" w:type="dxa"/>
            <w:shd w:val="clear" w:color="auto" w:fill="EEECE1"/>
          </w:tcPr>
          <w:p w14:paraId="5D87B2F3" w14:textId="77777777" w:rsidR="00772FEB" w:rsidRPr="00E50885" w:rsidRDefault="00772FEB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39E90CB0" w14:textId="3AFFC6CB" w:rsidR="00772FEB" w:rsidRPr="00E50885" w:rsidRDefault="004B1527" w:rsidP="00E50885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E50885">
              <w:rPr>
                <w:rFonts w:asciiTheme="minorHAnsi" w:hAnsiTheme="minorHAnsi" w:cstheme="minorHAnsi"/>
                <w:lang w:val="en-GB"/>
              </w:rPr>
              <w:t xml:space="preserve">Katarzyna </w:t>
            </w:r>
            <w:proofErr w:type="spellStart"/>
            <w:r w:rsidRPr="00E50885">
              <w:rPr>
                <w:rFonts w:asciiTheme="minorHAnsi" w:hAnsiTheme="minorHAnsi" w:cstheme="minorHAnsi"/>
                <w:lang w:val="en-GB"/>
              </w:rPr>
              <w:t>M</w:t>
            </w:r>
            <w:r w:rsidR="000D6CB4" w:rsidRPr="00E50885">
              <w:rPr>
                <w:rFonts w:asciiTheme="minorHAnsi" w:hAnsiTheme="minorHAnsi" w:cstheme="minorHAnsi"/>
                <w:lang w:val="en-GB"/>
              </w:rPr>
              <w:t>itura</w:t>
            </w:r>
            <w:proofErr w:type="spellEnd"/>
            <w:r w:rsidR="001143F0">
              <w:rPr>
                <w:rFonts w:asciiTheme="minorHAnsi" w:hAnsiTheme="minorHAnsi" w:cstheme="minorHAnsi"/>
                <w:lang w:val="en-GB"/>
              </w:rPr>
              <w:t>, PhD</w:t>
            </w:r>
          </w:p>
        </w:tc>
      </w:tr>
      <w:tr w:rsidR="00772FEB" w:rsidRPr="00E50885" w14:paraId="526405BD" w14:textId="77777777" w:rsidTr="00E50885">
        <w:tc>
          <w:tcPr>
            <w:tcW w:w="3936" w:type="dxa"/>
            <w:shd w:val="clear" w:color="auto" w:fill="EEECE1"/>
          </w:tcPr>
          <w:p w14:paraId="441E6BD2" w14:textId="77777777" w:rsidR="00772FEB" w:rsidRPr="00E50885" w:rsidRDefault="00772FEB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5E1B24EA" w14:textId="77777777" w:rsidR="00772FEB" w:rsidRPr="00E50885" w:rsidRDefault="000D6CB4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katarzyna.mitura@tu.koszalin.pl</w:t>
            </w:r>
          </w:p>
        </w:tc>
      </w:tr>
      <w:tr w:rsidR="00772FEB" w:rsidRPr="00E50885" w14:paraId="7982907D" w14:textId="77777777" w:rsidTr="00E50885">
        <w:tc>
          <w:tcPr>
            <w:tcW w:w="3936" w:type="dxa"/>
            <w:shd w:val="clear" w:color="auto" w:fill="EEECE1"/>
          </w:tcPr>
          <w:p w14:paraId="623D109B" w14:textId="77777777" w:rsidR="00772FEB" w:rsidRPr="00E50885" w:rsidRDefault="00772FEB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5BB2E831" w14:textId="77777777" w:rsidR="00772FEB" w:rsidRPr="00E50885" w:rsidRDefault="00F51BE3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4</w:t>
            </w:r>
          </w:p>
        </w:tc>
      </w:tr>
      <w:tr w:rsidR="00772FEB" w:rsidRPr="00E50885" w14:paraId="04DC2986" w14:textId="77777777" w:rsidTr="00E50885">
        <w:tc>
          <w:tcPr>
            <w:tcW w:w="3936" w:type="dxa"/>
            <w:shd w:val="clear" w:color="auto" w:fill="EEECE1"/>
          </w:tcPr>
          <w:p w14:paraId="20EE12CF" w14:textId="77777777" w:rsidR="00772FEB" w:rsidRPr="00E50885" w:rsidRDefault="00772FEB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68544B5D" w14:textId="77777777" w:rsidR="00772FEB" w:rsidRPr="00E50885" w:rsidRDefault="00DC36EE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20</w:t>
            </w:r>
            <w:r w:rsidR="00F51BE3" w:rsidRPr="00E50885">
              <w:rPr>
                <w:rFonts w:asciiTheme="minorHAnsi" w:hAnsiTheme="minorHAnsi" w:cstheme="minorHAnsi"/>
                <w:lang w:val="en-US"/>
              </w:rPr>
              <w:t>2</w:t>
            </w:r>
            <w:r w:rsidR="00890F8B" w:rsidRPr="00E50885">
              <w:rPr>
                <w:rFonts w:asciiTheme="minorHAnsi" w:hAnsiTheme="minorHAnsi" w:cstheme="minorHAnsi"/>
                <w:lang w:val="en-US"/>
              </w:rPr>
              <w:t>4</w:t>
            </w:r>
            <w:r w:rsidR="00772FEB" w:rsidRPr="00E50885">
              <w:rPr>
                <w:rFonts w:asciiTheme="minorHAnsi" w:hAnsiTheme="minorHAnsi" w:cstheme="minorHAnsi"/>
                <w:lang w:val="en-US"/>
              </w:rPr>
              <w:t>/20</w:t>
            </w:r>
            <w:r w:rsidR="00F51BE3" w:rsidRPr="00E50885">
              <w:rPr>
                <w:rFonts w:asciiTheme="minorHAnsi" w:hAnsiTheme="minorHAnsi" w:cstheme="minorHAnsi"/>
                <w:lang w:val="en-US"/>
              </w:rPr>
              <w:t>2</w:t>
            </w:r>
            <w:r w:rsidR="00890F8B" w:rsidRPr="00E50885">
              <w:rPr>
                <w:rFonts w:asciiTheme="minorHAnsi" w:hAnsiTheme="minorHAnsi" w:cstheme="minorHAnsi"/>
                <w:lang w:val="en-US"/>
              </w:rPr>
              <w:t>5</w:t>
            </w:r>
          </w:p>
        </w:tc>
      </w:tr>
      <w:tr w:rsidR="00772FEB" w:rsidRPr="00E50885" w14:paraId="61410C4F" w14:textId="77777777" w:rsidTr="00E50885">
        <w:tc>
          <w:tcPr>
            <w:tcW w:w="3936" w:type="dxa"/>
            <w:shd w:val="clear" w:color="auto" w:fill="EEECE1"/>
          </w:tcPr>
          <w:p w14:paraId="43150880" w14:textId="07A6E604" w:rsidR="00772FEB" w:rsidRPr="00E50885" w:rsidRDefault="00772FEB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SEMESTER:</w:t>
            </w:r>
            <w:r w:rsidR="00E50885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E50885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18F3EFBE" w14:textId="77777777" w:rsidR="00772FEB" w:rsidRPr="00E50885" w:rsidRDefault="00F51BE3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W</w:t>
            </w:r>
          </w:p>
        </w:tc>
      </w:tr>
      <w:tr w:rsidR="00772FEB" w:rsidRPr="00E50885" w14:paraId="4E87CBC6" w14:textId="77777777" w:rsidTr="00E50885">
        <w:tc>
          <w:tcPr>
            <w:tcW w:w="3936" w:type="dxa"/>
            <w:shd w:val="clear" w:color="auto" w:fill="EEECE1"/>
          </w:tcPr>
          <w:p w14:paraId="17822D0F" w14:textId="77777777" w:rsidR="00772FEB" w:rsidRPr="00E50885" w:rsidRDefault="00772FEB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780763AD" w14:textId="77777777" w:rsidR="00772FEB" w:rsidRPr="00E50885" w:rsidRDefault="00F51BE3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45</w:t>
            </w:r>
          </w:p>
        </w:tc>
      </w:tr>
      <w:tr w:rsidR="00772FEB" w:rsidRPr="00E50885" w14:paraId="49E274F6" w14:textId="77777777" w:rsidTr="00E50885">
        <w:tc>
          <w:tcPr>
            <w:tcW w:w="3936" w:type="dxa"/>
            <w:shd w:val="clear" w:color="auto" w:fill="EEECE1"/>
          </w:tcPr>
          <w:p w14:paraId="4AA1425F" w14:textId="77777777" w:rsidR="00772FEB" w:rsidRPr="00E50885" w:rsidRDefault="00772FEB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14:paraId="277C0F61" w14:textId="77777777" w:rsidR="00772FEB" w:rsidRPr="00E50885" w:rsidRDefault="00772FEB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(1</w:t>
            </w:r>
            <w:r w:rsidRPr="00E50885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E50885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E50885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E50885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E50885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E50885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</w:tcPr>
          <w:p w14:paraId="5D66C00C" w14:textId="77777777" w:rsidR="00772FEB" w:rsidRPr="00E50885" w:rsidRDefault="00076CC9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1</w:t>
            </w:r>
            <w:r w:rsidR="00772FEB" w:rsidRPr="00E50885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="00772FEB" w:rsidRPr="00E50885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772FEB" w:rsidRPr="00E50885" w14:paraId="4AEDFF07" w14:textId="77777777" w:rsidTr="00E50885">
        <w:tc>
          <w:tcPr>
            <w:tcW w:w="3936" w:type="dxa"/>
            <w:shd w:val="clear" w:color="auto" w:fill="EEECE1"/>
          </w:tcPr>
          <w:p w14:paraId="0FADCABA" w14:textId="77777777" w:rsidR="00772FEB" w:rsidRPr="00E50885" w:rsidRDefault="00772FEB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14:paraId="1946EE61" w14:textId="77777777" w:rsidR="00772FEB" w:rsidRPr="00E50885" w:rsidRDefault="00772FEB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5133CA8A" w14:textId="2F05FAF2" w:rsidR="00772FEB" w:rsidRPr="00E50885" w:rsidRDefault="006A2E42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Lectures</w:t>
            </w:r>
            <w:r w:rsidR="00F51BE3" w:rsidRPr="00E50885">
              <w:rPr>
                <w:rFonts w:asciiTheme="minorHAnsi" w:hAnsiTheme="minorHAnsi" w:cstheme="minorHAnsi"/>
                <w:lang w:val="en-US"/>
              </w:rPr>
              <w:t xml:space="preserve"> and Classes</w:t>
            </w:r>
            <w:r w:rsidRPr="00E50885">
              <w:rPr>
                <w:rFonts w:asciiTheme="minorHAnsi" w:hAnsiTheme="minorHAnsi" w:cstheme="minorHAnsi"/>
                <w:lang w:val="en-US"/>
              </w:rPr>
              <w:t xml:space="preserve"> (</w:t>
            </w:r>
            <w:r w:rsidR="00426360" w:rsidRPr="00E50885">
              <w:rPr>
                <w:rFonts w:asciiTheme="minorHAnsi" w:hAnsiTheme="minorHAnsi" w:cstheme="minorHAnsi"/>
                <w:lang w:val="en-US"/>
              </w:rPr>
              <w:t>30</w:t>
            </w:r>
            <w:r w:rsidRPr="00E50885">
              <w:rPr>
                <w:rFonts w:asciiTheme="minorHAnsi" w:hAnsiTheme="minorHAnsi" w:cstheme="minorHAnsi"/>
                <w:lang w:val="en-US"/>
              </w:rPr>
              <w:t>h</w:t>
            </w:r>
            <w:r w:rsidR="00E50885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F51BE3" w:rsidRPr="00E50885">
              <w:rPr>
                <w:rFonts w:asciiTheme="minorHAnsi" w:hAnsiTheme="minorHAnsi" w:cstheme="minorHAnsi"/>
                <w:lang w:val="en-US"/>
              </w:rPr>
              <w:t>+</w:t>
            </w:r>
            <w:r w:rsidR="00E50885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F51BE3" w:rsidRPr="00E50885">
              <w:rPr>
                <w:rFonts w:asciiTheme="minorHAnsi" w:hAnsiTheme="minorHAnsi" w:cstheme="minorHAnsi"/>
                <w:lang w:val="en-US"/>
              </w:rPr>
              <w:t>15h</w:t>
            </w:r>
            <w:r w:rsidRPr="00E50885">
              <w:rPr>
                <w:rFonts w:asciiTheme="minorHAnsi" w:hAnsiTheme="minorHAnsi" w:cstheme="minorHAnsi"/>
                <w:lang w:val="en-US"/>
              </w:rPr>
              <w:t>)</w:t>
            </w:r>
          </w:p>
        </w:tc>
      </w:tr>
      <w:tr w:rsidR="00772FEB" w:rsidRPr="00E50885" w14:paraId="4E9C5E71" w14:textId="77777777" w:rsidTr="00E50885">
        <w:tc>
          <w:tcPr>
            <w:tcW w:w="3936" w:type="dxa"/>
            <w:shd w:val="clear" w:color="auto" w:fill="EEECE1"/>
          </w:tcPr>
          <w:p w14:paraId="275D82CA" w14:textId="77777777" w:rsidR="00772FEB" w:rsidRPr="00E50885" w:rsidRDefault="00772FEB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51EA73B1" w14:textId="77777777" w:rsidR="00E50885" w:rsidRDefault="00E50885" w:rsidP="00E50885">
            <w:pPr>
              <w:pStyle w:val="Akapitzlist"/>
              <w:numPr>
                <w:ilvl w:val="0"/>
                <w:numId w:val="1"/>
              </w:numPr>
              <w:spacing w:before="240" w:line="240" w:lineRule="auto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496F51A7" w14:textId="2A6525CB" w:rsidR="00772FEB" w:rsidRPr="00E50885" w:rsidRDefault="00E50885" w:rsidP="00E50885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72FEB" w:rsidRPr="00E50885" w14:paraId="2C5D053A" w14:textId="77777777" w:rsidTr="00E50885">
        <w:tc>
          <w:tcPr>
            <w:tcW w:w="3936" w:type="dxa"/>
            <w:shd w:val="clear" w:color="auto" w:fill="EEECE1"/>
          </w:tcPr>
          <w:p w14:paraId="5FDFE8AB" w14:textId="77777777" w:rsidR="00772FEB" w:rsidRPr="00E50885" w:rsidRDefault="00772FEB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14:paraId="2BEDDD3C" w14:textId="77777777" w:rsidR="00772FEB" w:rsidRPr="00E50885" w:rsidRDefault="00772FEB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</w:tcPr>
          <w:p w14:paraId="5F4D1CF6" w14:textId="77777777" w:rsidR="00772FEB" w:rsidRPr="00E50885" w:rsidRDefault="00B61F7A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class</w:t>
            </w:r>
            <w:r w:rsidR="00A22D21" w:rsidRPr="00E50885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E50885">
              <w:rPr>
                <w:rFonts w:asciiTheme="minorHAnsi" w:hAnsiTheme="minorHAnsi" w:cstheme="minorHAnsi"/>
                <w:lang w:val="en-US"/>
              </w:rPr>
              <w:t>test</w:t>
            </w:r>
          </w:p>
        </w:tc>
      </w:tr>
      <w:tr w:rsidR="00772FEB" w:rsidRPr="00E50885" w14:paraId="671E5763" w14:textId="77777777" w:rsidTr="00E50885">
        <w:tc>
          <w:tcPr>
            <w:tcW w:w="3936" w:type="dxa"/>
            <w:shd w:val="clear" w:color="auto" w:fill="EEECE1"/>
          </w:tcPr>
          <w:p w14:paraId="079E3F37" w14:textId="77777777" w:rsidR="00772FEB" w:rsidRPr="00E50885" w:rsidRDefault="00772FEB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5CEBDCD9" w14:textId="77777777" w:rsidR="00772FEB" w:rsidRPr="00E50885" w:rsidRDefault="00F51BE3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1. Definitions and classification of biomaterials</w:t>
            </w:r>
            <w:r w:rsidR="001E569C" w:rsidRPr="00E50885">
              <w:rPr>
                <w:rFonts w:asciiTheme="minorHAnsi" w:hAnsiTheme="minorHAnsi" w:cstheme="minorHAnsi"/>
                <w:lang w:val="en-US"/>
              </w:rPr>
              <w:t xml:space="preserve"> and studies on implant degradation in biological environment.</w:t>
            </w:r>
          </w:p>
          <w:p w14:paraId="5F844FB1" w14:textId="77777777" w:rsidR="001E569C" w:rsidRPr="00E50885" w:rsidRDefault="00F51BE3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2.</w:t>
            </w:r>
            <w:r w:rsidR="001E569C" w:rsidRPr="00E50885">
              <w:rPr>
                <w:rFonts w:asciiTheme="minorHAnsi" w:hAnsiTheme="minorHAnsi" w:cstheme="minorHAnsi"/>
                <w:lang w:val="en-US"/>
              </w:rPr>
              <w:t xml:space="preserve"> Biocompatibility studies of biomaterials in contact with surrounding tissues body fluids.</w:t>
            </w:r>
            <w:r w:rsidRPr="00E50885">
              <w:rPr>
                <w:rFonts w:asciiTheme="minorHAnsi" w:hAnsiTheme="minorHAnsi" w:cstheme="minorHAnsi"/>
                <w:lang w:val="en-US"/>
              </w:rPr>
              <w:t xml:space="preserve"> </w:t>
            </w:r>
          </w:p>
          <w:p w14:paraId="71F2117D" w14:textId="77777777" w:rsidR="001E569C" w:rsidRPr="00E50885" w:rsidRDefault="001E569C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3. Studies on implant degradation in biological environment.</w:t>
            </w:r>
          </w:p>
          <w:p w14:paraId="6E95E098" w14:textId="77777777" w:rsidR="001E569C" w:rsidRPr="00E50885" w:rsidRDefault="001E569C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4. In vitro studies on biomaterials - test methods. Standards and legal regulations for animal testing. Clinical tests. Biomaterial certification.</w:t>
            </w:r>
          </w:p>
          <w:p w14:paraId="06D60E8C" w14:textId="77777777" w:rsidR="00F51BE3" w:rsidRPr="00E50885" w:rsidRDefault="001E569C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5</w:t>
            </w:r>
            <w:r w:rsidR="00F51BE3" w:rsidRPr="00E50885">
              <w:rPr>
                <w:rFonts w:asciiTheme="minorHAnsi" w:hAnsiTheme="minorHAnsi" w:cstheme="minorHAnsi"/>
                <w:lang w:val="en-US"/>
              </w:rPr>
              <w:t>. Organization and monitoring of clinical tests.</w:t>
            </w:r>
          </w:p>
          <w:p w14:paraId="5CF8D6EA" w14:textId="77777777" w:rsidR="00F51BE3" w:rsidRPr="00E50885" w:rsidRDefault="00F51BE3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6. Physical</w:t>
            </w:r>
            <w:r w:rsidR="004F1301" w:rsidRPr="00E50885">
              <w:rPr>
                <w:rFonts w:asciiTheme="minorHAnsi" w:hAnsiTheme="minorHAnsi" w:cstheme="minorHAnsi"/>
                <w:lang w:val="en-US"/>
              </w:rPr>
              <w:t xml:space="preserve">, </w:t>
            </w:r>
            <w:r w:rsidRPr="00E50885">
              <w:rPr>
                <w:rFonts w:asciiTheme="minorHAnsi" w:hAnsiTheme="minorHAnsi" w:cstheme="minorHAnsi"/>
                <w:lang w:val="en-US"/>
              </w:rPr>
              <w:t xml:space="preserve">mechanical </w:t>
            </w:r>
            <w:r w:rsidR="004F1301" w:rsidRPr="00E50885">
              <w:rPr>
                <w:rFonts w:asciiTheme="minorHAnsi" w:hAnsiTheme="minorHAnsi" w:cstheme="minorHAnsi"/>
                <w:lang w:val="en-US"/>
              </w:rPr>
              <w:t xml:space="preserve">and </w:t>
            </w:r>
            <w:r w:rsidRPr="00E50885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4F1301" w:rsidRPr="00E50885">
              <w:rPr>
                <w:rFonts w:asciiTheme="minorHAnsi" w:hAnsiTheme="minorHAnsi" w:cstheme="minorHAnsi"/>
                <w:lang w:val="en-US"/>
              </w:rPr>
              <w:t>b</w:t>
            </w:r>
            <w:r w:rsidRPr="00E50885">
              <w:rPr>
                <w:rFonts w:asciiTheme="minorHAnsi" w:hAnsiTheme="minorHAnsi" w:cstheme="minorHAnsi"/>
                <w:lang w:val="en-US"/>
              </w:rPr>
              <w:t>iological effect</w:t>
            </w:r>
            <w:r w:rsidR="004F1301" w:rsidRPr="00E50885">
              <w:rPr>
                <w:rFonts w:asciiTheme="minorHAnsi" w:hAnsiTheme="minorHAnsi" w:cstheme="minorHAnsi"/>
                <w:lang w:val="en-US"/>
              </w:rPr>
              <w:t>s of biomaterials on human organism.</w:t>
            </w:r>
          </w:p>
          <w:p w14:paraId="5159C8D7" w14:textId="77777777" w:rsidR="00F51BE3" w:rsidRPr="00E50885" w:rsidRDefault="00F51BE3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7. Division of biomaterials depending on mechanical, material and biological properties.</w:t>
            </w:r>
          </w:p>
          <w:p w14:paraId="7C7AC747" w14:textId="77777777" w:rsidR="00F51BE3" w:rsidRPr="00E50885" w:rsidRDefault="00F51BE3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 xml:space="preserve">8. Division of biomaterials by Hench. Carbon </w:t>
            </w:r>
            <w:r w:rsidR="001E569C" w:rsidRPr="00E50885">
              <w:rPr>
                <w:rFonts w:asciiTheme="minorHAnsi" w:hAnsiTheme="minorHAnsi" w:cstheme="minorHAnsi"/>
                <w:lang w:val="en-US"/>
              </w:rPr>
              <w:t>based nanomaterials</w:t>
            </w:r>
            <w:r w:rsidRPr="00E50885">
              <w:rPr>
                <w:rFonts w:asciiTheme="minorHAnsi" w:hAnsiTheme="minorHAnsi" w:cstheme="minorHAnsi"/>
                <w:lang w:val="en-US"/>
              </w:rPr>
              <w:t xml:space="preserve"> in medicine</w:t>
            </w:r>
            <w:r w:rsidR="00693129" w:rsidRPr="00E50885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4F1301" w:rsidRPr="00E50885">
              <w:rPr>
                <w:rFonts w:asciiTheme="minorHAnsi" w:hAnsiTheme="minorHAnsi" w:cstheme="minorHAnsi"/>
                <w:lang w:val="en-US"/>
              </w:rPr>
              <w:t xml:space="preserve">(cardiac surgery, </w:t>
            </w:r>
            <w:r w:rsidR="00693129" w:rsidRPr="00E50885">
              <w:rPr>
                <w:rFonts w:asciiTheme="minorHAnsi" w:hAnsiTheme="minorHAnsi" w:cstheme="minorHAnsi"/>
                <w:lang w:val="en-US"/>
              </w:rPr>
              <w:t xml:space="preserve">trauma and orthopedic surgery, maxilla-facial surgery and invasive </w:t>
            </w:r>
            <w:r w:rsidR="00693129" w:rsidRPr="00E50885">
              <w:rPr>
                <w:rFonts w:asciiTheme="minorHAnsi" w:hAnsiTheme="minorHAnsi" w:cstheme="minorHAnsi"/>
                <w:lang w:val="en-US"/>
              </w:rPr>
              <w:lastRenderedPageBreak/>
              <w:t>cardiology).</w:t>
            </w:r>
          </w:p>
          <w:p w14:paraId="0D3BF392" w14:textId="77777777" w:rsidR="00F51BE3" w:rsidRPr="00E50885" w:rsidRDefault="00F51BE3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9. Risks associated with the use of biomaterials.</w:t>
            </w:r>
          </w:p>
          <w:p w14:paraId="4FFBD66B" w14:textId="77777777" w:rsidR="001E569C" w:rsidRPr="00E50885" w:rsidRDefault="00F51BE3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1</w:t>
            </w:r>
            <w:r w:rsidR="00693129" w:rsidRPr="00E50885">
              <w:rPr>
                <w:rFonts w:asciiTheme="minorHAnsi" w:hAnsiTheme="minorHAnsi" w:cstheme="minorHAnsi"/>
                <w:lang w:val="en-US"/>
              </w:rPr>
              <w:t>0</w:t>
            </w:r>
            <w:r w:rsidRPr="00E50885">
              <w:rPr>
                <w:rFonts w:asciiTheme="minorHAnsi" w:hAnsiTheme="minorHAnsi" w:cstheme="minorHAnsi"/>
                <w:lang w:val="en-US"/>
              </w:rPr>
              <w:t>. Selected methods of biomaterial testing</w:t>
            </w:r>
            <w:r w:rsidR="00693129" w:rsidRPr="00E50885">
              <w:rPr>
                <w:rFonts w:asciiTheme="minorHAnsi" w:hAnsiTheme="minorHAnsi" w:cstheme="minorHAnsi"/>
                <w:lang w:val="en-US"/>
              </w:rPr>
              <w:t xml:space="preserve"> -</w:t>
            </w:r>
            <w:r w:rsidRPr="00E50885">
              <w:rPr>
                <w:rFonts w:asciiTheme="minorHAnsi" w:hAnsiTheme="minorHAnsi" w:cstheme="minorHAnsi"/>
                <w:lang w:val="en-US"/>
              </w:rPr>
              <w:t xml:space="preserve"> (SEM, XRD</w:t>
            </w:r>
            <w:r w:rsidR="00693129" w:rsidRPr="00E50885">
              <w:rPr>
                <w:rFonts w:asciiTheme="minorHAnsi" w:hAnsiTheme="minorHAnsi" w:cstheme="minorHAnsi"/>
                <w:lang w:val="en-US"/>
              </w:rPr>
              <w:t>);</w:t>
            </w:r>
            <w:r w:rsidRPr="00E50885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693129" w:rsidRPr="00E50885">
              <w:rPr>
                <w:rFonts w:asciiTheme="minorHAnsi" w:hAnsiTheme="minorHAnsi" w:cstheme="minorHAnsi"/>
                <w:lang w:val="en-US"/>
              </w:rPr>
              <w:t xml:space="preserve">fluorescence microscopy and </w:t>
            </w:r>
            <w:proofErr w:type="spellStart"/>
            <w:r w:rsidR="00693129" w:rsidRPr="00E50885">
              <w:rPr>
                <w:rFonts w:asciiTheme="minorHAnsi" w:hAnsiTheme="minorHAnsi" w:cstheme="minorHAnsi"/>
                <w:lang w:val="en-US"/>
              </w:rPr>
              <w:t>opitical</w:t>
            </w:r>
            <w:proofErr w:type="spellEnd"/>
            <w:r w:rsidR="00693129" w:rsidRPr="00E50885">
              <w:rPr>
                <w:rFonts w:asciiTheme="minorHAnsi" w:hAnsiTheme="minorHAnsi" w:cstheme="minorHAnsi"/>
                <w:lang w:val="en-US"/>
              </w:rPr>
              <w:t xml:space="preserve"> microscopy (post-mortem examinations of histopathological preparations).</w:t>
            </w:r>
          </w:p>
          <w:p w14:paraId="0B5DB16C" w14:textId="77777777" w:rsidR="00693129" w:rsidRPr="00E50885" w:rsidRDefault="00693129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t>11. The corrosion tests of biomaterials in simulation fluids.</w:t>
            </w:r>
          </w:p>
          <w:p w14:paraId="246C3AF4" w14:textId="77777777" w:rsidR="00693129" w:rsidRPr="00E50885" w:rsidRDefault="00693129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772FEB" w:rsidRPr="00E50885" w14:paraId="10DE2831" w14:textId="77777777" w:rsidTr="00E50885">
        <w:tc>
          <w:tcPr>
            <w:tcW w:w="3936" w:type="dxa"/>
            <w:shd w:val="clear" w:color="auto" w:fill="EEECE1"/>
          </w:tcPr>
          <w:p w14:paraId="120B6C60" w14:textId="77777777" w:rsidR="00772FEB" w:rsidRPr="00E50885" w:rsidRDefault="00772FEB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E50885">
              <w:rPr>
                <w:rFonts w:asciiTheme="minorHAnsi" w:hAnsiTheme="minorHAnsi" w:cstheme="minorHAnsi"/>
                <w:lang w:val="en-US"/>
              </w:rPr>
              <w:lastRenderedPageBreak/>
              <w:t>ADDITIONAL INFORMATION:</w:t>
            </w:r>
          </w:p>
        </w:tc>
        <w:tc>
          <w:tcPr>
            <w:tcW w:w="5276" w:type="dxa"/>
          </w:tcPr>
          <w:p w14:paraId="5B495892" w14:textId="77777777" w:rsidR="00772FEB" w:rsidRPr="00E50885" w:rsidRDefault="00F51BE3" w:rsidP="00E50885">
            <w:pPr>
              <w:spacing w:after="0" w:line="240" w:lineRule="auto"/>
              <w:rPr>
                <w:rStyle w:val="hps"/>
                <w:rFonts w:asciiTheme="minorHAnsi" w:hAnsiTheme="minorHAnsi" w:cstheme="minorHAnsi"/>
                <w:lang w:val="en-US"/>
              </w:rPr>
            </w:pPr>
            <w:r w:rsidRPr="00E50885">
              <w:rPr>
                <w:rStyle w:val="hps"/>
                <w:rFonts w:asciiTheme="minorHAnsi" w:hAnsiTheme="minorHAnsi" w:cstheme="minorHAnsi"/>
                <w:lang w:val="en-US"/>
              </w:rPr>
              <w:t>Basic chemistry, physics, mathematics courses completed. Knowledge of basic issues in physics, chemistry and mathematics describing the state of matter. Basic information on materials science.</w:t>
            </w:r>
          </w:p>
          <w:p w14:paraId="27D7ADA3" w14:textId="77777777" w:rsidR="00021767" w:rsidRPr="00E50885" w:rsidRDefault="00021767" w:rsidP="00E50885">
            <w:pPr>
              <w:spacing w:after="0" w:line="240" w:lineRule="auto"/>
              <w:rPr>
                <w:rStyle w:val="hps"/>
                <w:rFonts w:asciiTheme="minorHAnsi" w:hAnsiTheme="minorHAnsi" w:cstheme="minorHAnsi"/>
              </w:rPr>
            </w:pPr>
          </w:p>
          <w:p w14:paraId="182CFC77" w14:textId="77777777" w:rsidR="00021767" w:rsidRPr="00E50885" w:rsidRDefault="00021767" w:rsidP="00E50885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E50885">
              <w:rPr>
                <w:rStyle w:val="hps"/>
                <w:rFonts w:asciiTheme="minorHAnsi" w:hAnsiTheme="minorHAnsi" w:cstheme="minorHAnsi"/>
              </w:rPr>
              <w:t>Code</w:t>
            </w:r>
            <w:proofErr w:type="spellEnd"/>
            <w:r w:rsidRPr="00E50885">
              <w:rPr>
                <w:rStyle w:val="hps"/>
                <w:rFonts w:asciiTheme="minorHAnsi" w:hAnsiTheme="minorHAnsi" w:cstheme="minorHAnsi"/>
              </w:rPr>
              <w:t xml:space="preserve">: </w:t>
            </w:r>
            <w:r w:rsidRPr="00E50885">
              <w:rPr>
                <w:rStyle w:val="wrtext"/>
                <w:rFonts w:asciiTheme="minorHAnsi" w:hAnsiTheme="minorHAnsi" w:cstheme="minorHAnsi"/>
              </w:rPr>
              <w:t>0911&gt;1000-Biom</w:t>
            </w:r>
          </w:p>
        </w:tc>
      </w:tr>
    </w:tbl>
    <w:p w14:paraId="35B893CD" w14:textId="77777777" w:rsidR="000408A0" w:rsidRPr="00E50885" w:rsidRDefault="000408A0" w:rsidP="00E50885">
      <w:pPr>
        <w:rPr>
          <w:rFonts w:asciiTheme="minorHAnsi" w:hAnsiTheme="minorHAnsi" w:cstheme="minorHAnsi"/>
          <w:lang w:val="en-US"/>
        </w:rPr>
      </w:pPr>
    </w:p>
    <w:p w14:paraId="050AFB90" w14:textId="77777777" w:rsidR="000408A0" w:rsidRPr="00E50885" w:rsidRDefault="000408A0" w:rsidP="00E50885">
      <w:pPr>
        <w:pStyle w:val="Bezodstpw"/>
        <w:rPr>
          <w:rFonts w:asciiTheme="minorHAnsi" w:hAnsiTheme="minorHAnsi" w:cstheme="minorHAnsi"/>
          <w:lang w:val="en-US"/>
        </w:rPr>
      </w:pPr>
    </w:p>
    <w:sectPr w:rsidR="000408A0" w:rsidRPr="00E50885" w:rsidSect="00EB35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27B8C"/>
    <w:multiLevelType w:val="hybridMultilevel"/>
    <w:tmpl w:val="0EEA9B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B42B02"/>
    <w:multiLevelType w:val="hybridMultilevel"/>
    <w:tmpl w:val="3336F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3C0A"/>
    <w:rsid w:val="000216E7"/>
    <w:rsid w:val="00021767"/>
    <w:rsid w:val="000408A0"/>
    <w:rsid w:val="00075F0B"/>
    <w:rsid w:val="00076CC9"/>
    <w:rsid w:val="00083375"/>
    <w:rsid w:val="00085665"/>
    <w:rsid w:val="000C4296"/>
    <w:rsid w:val="000D6CB4"/>
    <w:rsid w:val="000D7429"/>
    <w:rsid w:val="001143F0"/>
    <w:rsid w:val="001A672C"/>
    <w:rsid w:val="001E45B6"/>
    <w:rsid w:val="001E569C"/>
    <w:rsid w:val="00207C9D"/>
    <w:rsid w:val="00255AF1"/>
    <w:rsid w:val="0025671B"/>
    <w:rsid w:val="00257043"/>
    <w:rsid w:val="00265245"/>
    <w:rsid w:val="002850E8"/>
    <w:rsid w:val="002A41FD"/>
    <w:rsid w:val="002A5E0E"/>
    <w:rsid w:val="002C141C"/>
    <w:rsid w:val="002F62CA"/>
    <w:rsid w:val="00366A81"/>
    <w:rsid w:val="003C18D5"/>
    <w:rsid w:val="003C2BC2"/>
    <w:rsid w:val="003E6804"/>
    <w:rsid w:val="00426360"/>
    <w:rsid w:val="004540BF"/>
    <w:rsid w:val="00471AD7"/>
    <w:rsid w:val="00482E4C"/>
    <w:rsid w:val="004B1527"/>
    <w:rsid w:val="004E4C08"/>
    <w:rsid w:val="004F1301"/>
    <w:rsid w:val="00511AEE"/>
    <w:rsid w:val="005238DB"/>
    <w:rsid w:val="00560466"/>
    <w:rsid w:val="00565E8C"/>
    <w:rsid w:val="005A2D8C"/>
    <w:rsid w:val="005E67B6"/>
    <w:rsid w:val="0068645C"/>
    <w:rsid w:val="00693129"/>
    <w:rsid w:val="006A2E42"/>
    <w:rsid w:val="006A6AAD"/>
    <w:rsid w:val="00710ED7"/>
    <w:rsid w:val="00734255"/>
    <w:rsid w:val="0077034B"/>
    <w:rsid w:val="00772FEB"/>
    <w:rsid w:val="007B0B2B"/>
    <w:rsid w:val="007E1205"/>
    <w:rsid w:val="00811245"/>
    <w:rsid w:val="0081386D"/>
    <w:rsid w:val="008802D4"/>
    <w:rsid w:val="00890F8B"/>
    <w:rsid w:val="008A0A0A"/>
    <w:rsid w:val="008C00D8"/>
    <w:rsid w:val="009617B8"/>
    <w:rsid w:val="00991B1E"/>
    <w:rsid w:val="0099261A"/>
    <w:rsid w:val="009C2906"/>
    <w:rsid w:val="009D0A27"/>
    <w:rsid w:val="009D0BDB"/>
    <w:rsid w:val="009F1638"/>
    <w:rsid w:val="00A22D21"/>
    <w:rsid w:val="00A42B13"/>
    <w:rsid w:val="00A61CDD"/>
    <w:rsid w:val="00A656AE"/>
    <w:rsid w:val="00AB3936"/>
    <w:rsid w:val="00AB5730"/>
    <w:rsid w:val="00B142F9"/>
    <w:rsid w:val="00B23A33"/>
    <w:rsid w:val="00B61F7A"/>
    <w:rsid w:val="00BD67D5"/>
    <w:rsid w:val="00C205BB"/>
    <w:rsid w:val="00C82EF4"/>
    <w:rsid w:val="00C963D1"/>
    <w:rsid w:val="00CC043D"/>
    <w:rsid w:val="00CE24F6"/>
    <w:rsid w:val="00D03683"/>
    <w:rsid w:val="00D07B6C"/>
    <w:rsid w:val="00DC36EE"/>
    <w:rsid w:val="00DC5FF8"/>
    <w:rsid w:val="00DE34A2"/>
    <w:rsid w:val="00E13512"/>
    <w:rsid w:val="00E50885"/>
    <w:rsid w:val="00E816BA"/>
    <w:rsid w:val="00EB35D4"/>
    <w:rsid w:val="00F312F4"/>
    <w:rsid w:val="00F51BE3"/>
    <w:rsid w:val="00F5725E"/>
    <w:rsid w:val="00FA0BAE"/>
    <w:rsid w:val="00FB2854"/>
    <w:rsid w:val="00FB6B0E"/>
    <w:rsid w:val="00FD7429"/>
    <w:rsid w:val="00FF2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2C568"/>
  <w15:docId w15:val="{73C16763-BD25-4E94-BB35-E6FD2903A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character" w:customStyle="1" w:styleId="wrtext">
    <w:name w:val="wrtext"/>
    <w:basedOn w:val="Domylnaczcionkaakapitu"/>
    <w:rsid w:val="00021767"/>
  </w:style>
  <w:style w:type="paragraph" w:styleId="Akapitzlist">
    <w:name w:val="List Paragraph"/>
    <w:basedOn w:val="Normalny"/>
    <w:uiPriority w:val="34"/>
    <w:qFormat/>
    <w:rsid w:val="001E56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0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10</cp:revision>
  <dcterms:created xsi:type="dcterms:W3CDTF">2024-03-05T01:35:00Z</dcterms:created>
  <dcterms:modified xsi:type="dcterms:W3CDTF">2024-04-09T13:17:00Z</dcterms:modified>
</cp:coreProperties>
</file>