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Look w:val="04A0" w:firstRow="1" w:lastRow="0" w:firstColumn="1" w:lastColumn="0" w:noHBand="0" w:noVBand="1"/>
      </w:tblPr>
      <w:tblGrid>
        <w:gridCol w:w="3438"/>
        <w:gridCol w:w="5624"/>
      </w:tblGrid>
      <w:tr w:rsidR="00A42B13" w:rsidRPr="00442479" w:rsidTr="008F072B">
        <w:tc>
          <w:tcPr>
            <w:tcW w:w="3510" w:type="dxa"/>
            <w:shd w:val="clear" w:color="auto" w:fill="EEECE1" w:themeFill="background2"/>
          </w:tcPr>
          <w:p w:rsidR="00A42B13" w:rsidRDefault="00A42B13" w:rsidP="008E15D6">
            <w:pPr>
              <w:rPr>
                <w:lang w:val="en-US"/>
              </w:rPr>
            </w:pPr>
            <w:r>
              <w:t>FACULTY:</w:t>
            </w:r>
          </w:p>
        </w:tc>
        <w:tc>
          <w:tcPr>
            <w:tcW w:w="5702" w:type="dxa"/>
          </w:tcPr>
          <w:p w:rsidR="00A42B13" w:rsidRPr="00B24DFB" w:rsidRDefault="00F32DDE" w:rsidP="00B24DFB">
            <w:pPr>
              <w:jc w:val="center"/>
              <w:rPr>
                <w:b/>
                <w:lang w:val="en-US"/>
              </w:rPr>
            </w:pPr>
            <w:r w:rsidRPr="00F32DDE">
              <w:rPr>
                <w:b/>
                <w:lang w:val="en-US"/>
              </w:rPr>
              <w:t>Faculty of Mechanical Engineering</w:t>
            </w:r>
          </w:p>
        </w:tc>
      </w:tr>
      <w:tr w:rsidR="0025671B" w:rsidTr="008F072B">
        <w:tc>
          <w:tcPr>
            <w:tcW w:w="3510" w:type="dxa"/>
            <w:shd w:val="clear" w:color="auto" w:fill="EEECE1" w:themeFill="background2"/>
          </w:tcPr>
          <w:p w:rsidR="0025671B" w:rsidRDefault="0025671B" w:rsidP="008E15D6">
            <w:r>
              <w:t>FIELD OF STUDY:</w:t>
            </w:r>
          </w:p>
        </w:tc>
        <w:tc>
          <w:tcPr>
            <w:tcW w:w="5702" w:type="dxa"/>
          </w:tcPr>
          <w:p w:rsidR="0025671B" w:rsidRPr="00B24DFB" w:rsidRDefault="00455001" w:rsidP="00B24DFB">
            <w:pPr>
              <w:jc w:val="center"/>
              <w:rPr>
                <w:b/>
                <w:lang w:val="en-US"/>
              </w:rPr>
            </w:pPr>
            <w:r>
              <w:rPr>
                <w:b/>
                <w:lang w:val="en-US"/>
              </w:rPr>
              <w:t>Biomedical Engineering</w:t>
            </w:r>
          </w:p>
        </w:tc>
      </w:tr>
      <w:tr w:rsidR="00A42B13" w:rsidRPr="00CC6BBB" w:rsidTr="008F072B">
        <w:tc>
          <w:tcPr>
            <w:tcW w:w="3510" w:type="dxa"/>
            <w:shd w:val="clear" w:color="auto" w:fill="EEECE1" w:themeFill="background2"/>
          </w:tcPr>
          <w:p w:rsidR="00A42B13" w:rsidRDefault="00A42B13" w:rsidP="008E15D6">
            <w:pPr>
              <w:rPr>
                <w:lang w:val="en-US"/>
              </w:rPr>
            </w:pPr>
            <w:r>
              <w:rPr>
                <w:lang w:val="en-US"/>
              </w:rPr>
              <w:t>ERASMUS COORDINATOR OF THE FACULTY:</w:t>
            </w:r>
          </w:p>
        </w:tc>
        <w:tc>
          <w:tcPr>
            <w:tcW w:w="5702" w:type="dxa"/>
          </w:tcPr>
          <w:p w:rsidR="00A42B13" w:rsidRDefault="003E6EEA" w:rsidP="00B24DFB">
            <w:pPr>
              <w:jc w:val="center"/>
              <w:rPr>
                <w:lang w:val="en-US"/>
              </w:rPr>
            </w:pPr>
            <w:r>
              <w:rPr>
                <w:lang w:val="en-US"/>
              </w:rPr>
              <w:t xml:space="preserve">Igor </w:t>
            </w:r>
            <w:proofErr w:type="spellStart"/>
            <w:r>
              <w:rPr>
                <w:lang w:val="en-US"/>
              </w:rPr>
              <w:t>Maciejewski</w:t>
            </w:r>
            <w:proofErr w:type="spellEnd"/>
          </w:p>
        </w:tc>
      </w:tr>
      <w:tr w:rsidR="00A42B13" w:rsidRPr="00E67B30" w:rsidTr="008F072B">
        <w:tc>
          <w:tcPr>
            <w:tcW w:w="3510" w:type="dxa"/>
            <w:shd w:val="clear" w:color="auto" w:fill="EEECE1" w:themeFill="background2"/>
          </w:tcPr>
          <w:p w:rsidR="00A42B13" w:rsidRDefault="00A42B13" w:rsidP="008E15D6">
            <w:pPr>
              <w:rPr>
                <w:lang w:val="en-US"/>
              </w:rPr>
            </w:pPr>
            <w:r>
              <w:rPr>
                <w:lang w:val="en-US"/>
              </w:rPr>
              <w:t>E-MAIL ADDRESS OF THE COORDINATOR:</w:t>
            </w:r>
          </w:p>
        </w:tc>
        <w:tc>
          <w:tcPr>
            <w:tcW w:w="5702" w:type="dxa"/>
          </w:tcPr>
          <w:p w:rsidR="00A42B13" w:rsidRDefault="0082007F" w:rsidP="00B24DFB">
            <w:pPr>
              <w:jc w:val="center"/>
              <w:rPr>
                <w:lang w:val="en-US"/>
              </w:rPr>
            </w:pPr>
            <w:r>
              <w:rPr>
                <w:lang w:val="en-US"/>
              </w:rPr>
              <w:t>igor.maciejewski@tu.koszalin.pl</w:t>
            </w:r>
          </w:p>
        </w:tc>
      </w:tr>
      <w:tr w:rsidR="00A42B13" w:rsidRPr="00073053" w:rsidTr="008F072B">
        <w:tc>
          <w:tcPr>
            <w:tcW w:w="3510" w:type="dxa"/>
            <w:shd w:val="clear" w:color="auto" w:fill="EEECE1" w:themeFill="background2"/>
          </w:tcPr>
          <w:p w:rsidR="00A42B13" w:rsidRDefault="00A42B13" w:rsidP="008E15D6">
            <w:pPr>
              <w:rPr>
                <w:lang w:val="en-US"/>
              </w:rPr>
            </w:pPr>
            <w:r>
              <w:rPr>
                <w:lang w:val="en-US"/>
              </w:rPr>
              <w:t>COURSE TITLE:</w:t>
            </w:r>
          </w:p>
        </w:tc>
        <w:tc>
          <w:tcPr>
            <w:tcW w:w="5702" w:type="dxa"/>
          </w:tcPr>
          <w:p w:rsidR="00A42B13" w:rsidRPr="008F072B" w:rsidRDefault="00BC24EC" w:rsidP="00B24DFB">
            <w:pPr>
              <w:jc w:val="center"/>
              <w:rPr>
                <w:b/>
                <w:lang w:val="en-US"/>
              </w:rPr>
            </w:pPr>
            <w:r w:rsidRPr="00BC24EC">
              <w:rPr>
                <w:b/>
                <w:lang w:val="en-US"/>
              </w:rPr>
              <w:t>Material engineering laboratory</w:t>
            </w:r>
          </w:p>
        </w:tc>
      </w:tr>
      <w:tr w:rsidR="00A42B13" w:rsidTr="008F072B">
        <w:tc>
          <w:tcPr>
            <w:tcW w:w="3510" w:type="dxa"/>
            <w:shd w:val="clear" w:color="auto" w:fill="EEECE1" w:themeFill="background2"/>
          </w:tcPr>
          <w:p w:rsidR="00A42B13" w:rsidRDefault="00A42B13" w:rsidP="008E15D6">
            <w:pPr>
              <w:rPr>
                <w:lang w:val="en-US"/>
              </w:rPr>
            </w:pPr>
            <w:r>
              <w:rPr>
                <w:lang w:val="en-US"/>
              </w:rPr>
              <w:t>LECTURER’S NAME:</w:t>
            </w:r>
          </w:p>
        </w:tc>
        <w:tc>
          <w:tcPr>
            <w:tcW w:w="5702" w:type="dxa"/>
          </w:tcPr>
          <w:p w:rsidR="00A42B13" w:rsidRPr="007B10C2" w:rsidRDefault="007A0E0F" w:rsidP="00B24DFB">
            <w:pPr>
              <w:jc w:val="center"/>
            </w:pPr>
            <w:r>
              <w:t xml:space="preserve">Mieczysław </w:t>
            </w:r>
            <w:proofErr w:type="spellStart"/>
            <w:r>
              <w:t>Pancielejko</w:t>
            </w:r>
            <w:proofErr w:type="spellEnd"/>
            <w:r>
              <w:t xml:space="preserve">, </w:t>
            </w:r>
            <w:proofErr w:type="spellStart"/>
            <w:r>
              <w:t>PhD</w:t>
            </w:r>
            <w:proofErr w:type="spellEnd"/>
            <w:r>
              <w:t xml:space="preserve"> </w:t>
            </w:r>
            <w:proofErr w:type="spellStart"/>
            <w:r>
              <w:t>Eng</w:t>
            </w:r>
            <w:proofErr w:type="spellEnd"/>
          </w:p>
        </w:tc>
      </w:tr>
      <w:tr w:rsidR="00A42B13" w:rsidRPr="00E67B30" w:rsidTr="00F05718">
        <w:tc>
          <w:tcPr>
            <w:tcW w:w="3510" w:type="dxa"/>
            <w:shd w:val="clear" w:color="auto" w:fill="EEECE1" w:themeFill="background2"/>
          </w:tcPr>
          <w:p w:rsidR="00A42B13" w:rsidRDefault="00A42B13" w:rsidP="008E15D6">
            <w:pPr>
              <w:rPr>
                <w:lang w:val="en-US"/>
              </w:rPr>
            </w:pPr>
            <w:r>
              <w:rPr>
                <w:lang w:val="en-US"/>
              </w:rPr>
              <w:t>E-MAIL ADDRESS OF THE LECTURER:</w:t>
            </w:r>
          </w:p>
        </w:tc>
        <w:tc>
          <w:tcPr>
            <w:tcW w:w="5702" w:type="dxa"/>
            <w:vAlign w:val="center"/>
          </w:tcPr>
          <w:p w:rsidR="00A42B13" w:rsidRPr="003A7FCC" w:rsidRDefault="00B75BBE" w:rsidP="00F05718">
            <w:pPr>
              <w:jc w:val="center"/>
              <w:rPr>
                <w:lang w:val="en-US"/>
              </w:rPr>
            </w:pPr>
            <w:r>
              <w:rPr>
                <w:lang w:val="en-US"/>
              </w:rPr>
              <w:t>mieczyslaw.pancielejko@tu.koszalin.pl</w:t>
            </w:r>
          </w:p>
        </w:tc>
      </w:tr>
      <w:tr w:rsidR="00A42B13" w:rsidRPr="000408A0" w:rsidTr="008F072B">
        <w:tc>
          <w:tcPr>
            <w:tcW w:w="3510" w:type="dxa"/>
            <w:shd w:val="clear" w:color="auto" w:fill="EEECE1" w:themeFill="background2"/>
          </w:tcPr>
          <w:p w:rsidR="00A42B13" w:rsidRDefault="00A42B13" w:rsidP="008E15D6">
            <w:pPr>
              <w:rPr>
                <w:lang w:val="en-US"/>
              </w:rPr>
            </w:pPr>
            <w:r>
              <w:rPr>
                <w:lang w:val="en-US"/>
              </w:rPr>
              <w:t>ECTS POINTS FOR THE COURSE:</w:t>
            </w:r>
          </w:p>
        </w:tc>
        <w:tc>
          <w:tcPr>
            <w:tcW w:w="5702" w:type="dxa"/>
          </w:tcPr>
          <w:p w:rsidR="00A42B13" w:rsidRPr="008F072B" w:rsidRDefault="00BC24EC" w:rsidP="00B24DFB">
            <w:pPr>
              <w:jc w:val="center"/>
              <w:rPr>
                <w:lang w:val="en-US"/>
              </w:rPr>
            </w:pPr>
            <w:r>
              <w:rPr>
                <w:lang w:val="en-US"/>
              </w:rPr>
              <w:t>3</w:t>
            </w:r>
          </w:p>
        </w:tc>
      </w:tr>
      <w:tr w:rsidR="00A42B13" w:rsidTr="008F072B">
        <w:tc>
          <w:tcPr>
            <w:tcW w:w="3510" w:type="dxa"/>
            <w:shd w:val="clear" w:color="auto" w:fill="EEECE1" w:themeFill="background2"/>
          </w:tcPr>
          <w:p w:rsidR="00A42B13" w:rsidRDefault="00A42B13" w:rsidP="008E15D6">
            <w:pPr>
              <w:rPr>
                <w:lang w:val="en-US"/>
              </w:rPr>
            </w:pPr>
            <w:r>
              <w:rPr>
                <w:lang w:val="en-US"/>
              </w:rPr>
              <w:t>ACADEMIC YEAR:</w:t>
            </w:r>
          </w:p>
        </w:tc>
        <w:tc>
          <w:tcPr>
            <w:tcW w:w="5702" w:type="dxa"/>
          </w:tcPr>
          <w:p w:rsidR="00A42B13" w:rsidRDefault="00442479" w:rsidP="00E80745">
            <w:pPr>
              <w:jc w:val="center"/>
              <w:rPr>
                <w:lang w:val="en-US"/>
              </w:rPr>
            </w:pPr>
            <w:r>
              <w:rPr>
                <w:lang w:val="en-US"/>
              </w:rPr>
              <w:t>20</w:t>
            </w:r>
            <w:r w:rsidR="00E80745">
              <w:rPr>
                <w:lang w:val="en-US"/>
              </w:rPr>
              <w:t>2</w:t>
            </w:r>
            <w:r w:rsidR="00E63D21">
              <w:rPr>
                <w:lang w:val="en-US"/>
              </w:rPr>
              <w:t>3</w:t>
            </w:r>
            <w:r w:rsidR="000C4296">
              <w:rPr>
                <w:lang w:val="en-US"/>
              </w:rPr>
              <w:t>/20</w:t>
            </w:r>
            <w:r w:rsidR="00E80745">
              <w:rPr>
                <w:lang w:val="en-US"/>
              </w:rPr>
              <w:t>2</w:t>
            </w:r>
            <w:r w:rsidR="00E63D21">
              <w:rPr>
                <w:lang w:val="en-US"/>
              </w:rPr>
              <w:t>4</w:t>
            </w:r>
          </w:p>
        </w:tc>
      </w:tr>
      <w:tr w:rsidR="00A42B13" w:rsidRPr="00AE6E1D" w:rsidTr="008F072B">
        <w:tc>
          <w:tcPr>
            <w:tcW w:w="3510" w:type="dxa"/>
            <w:shd w:val="clear" w:color="auto" w:fill="EEECE1" w:themeFill="background2"/>
          </w:tcPr>
          <w:p w:rsidR="00A42B13" w:rsidRDefault="00A42B13" w:rsidP="008E15D6">
            <w:pPr>
              <w:rPr>
                <w:lang w:val="en-US"/>
              </w:rPr>
            </w:pPr>
            <w:r>
              <w:rPr>
                <w:lang w:val="en-US"/>
              </w:rPr>
              <w:t>SEMESTER:</w:t>
            </w:r>
          </w:p>
          <w:p w:rsidR="00A42B13" w:rsidRPr="0001356B" w:rsidRDefault="00A42B13" w:rsidP="008E15D6">
            <w:pPr>
              <w:rPr>
                <w:sz w:val="18"/>
                <w:szCs w:val="18"/>
                <w:lang w:val="en-US"/>
              </w:rPr>
            </w:pPr>
            <w:r w:rsidRPr="0001356B">
              <w:rPr>
                <w:sz w:val="18"/>
                <w:szCs w:val="18"/>
                <w:lang w:val="en-US"/>
              </w:rPr>
              <w:t>(W – winter, S – summer)</w:t>
            </w:r>
          </w:p>
        </w:tc>
        <w:tc>
          <w:tcPr>
            <w:tcW w:w="5702" w:type="dxa"/>
          </w:tcPr>
          <w:p w:rsidR="00A42B13" w:rsidRPr="003A7FCC" w:rsidRDefault="00455001" w:rsidP="00455001">
            <w:pPr>
              <w:jc w:val="center"/>
              <w:rPr>
                <w:lang w:val="en-US"/>
              </w:rPr>
            </w:pPr>
            <w:r w:rsidRPr="003A7FCC">
              <w:rPr>
                <w:lang w:val="en-US"/>
              </w:rPr>
              <w:t>S</w:t>
            </w:r>
          </w:p>
        </w:tc>
      </w:tr>
      <w:tr w:rsidR="00A42B13" w:rsidTr="008F072B">
        <w:tc>
          <w:tcPr>
            <w:tcW w:w="3510" w:type="dxa"/>
            <w:shd w:val="clear" w:color="auto" w:fill="EEECE1" w:themeFill="background2"/>
          </w:tcPr>
          <w:p w:rsidR="00A42B13" w:rsidRDefault="00A42B13" w:rsidP="008E15D6">
            <w:pPr>
              <w:rPr>
                <w:lang w:val="en-US"/>
              </w:rPr>
            </w:pPr>
            <w:r>
              <w:rPr>
                <w:lang w:val="en-US"/>
              </w:rPr>
              <w:t>HOURS IN SEMESTER:</w:t>
            </w:r>
          </w:p>
        </w:tc>
        <w:tc>
          <w:tcPr>
            <w:tcW w:w="5702" w:type="dxa"/>
          </w:tcPr>
          <w:p w:rsidR="00A42B13" w:rsidRDefault="009C5D7E" w:rsidP="00455001">
            <w:pPr>
              <w:jc w:val="center"/>
              <w:rPr>
                <w:lang w:val="en-US"/>
              </w:rPr>
            </w:pPr>
            <w:r>
              <w:rPr>
                <w:lang w:val="en-US"/>
              </w:rPr>
              <w:t>30</w:t>
            </w:r>
          </w:p>
        </w:tc>
      </w:tr>
      <w:tr w:rsidR="00A42B13" w:rsidRPr="003E6EEA" w:rsidTr="008F072B">
        <w:tc>
          <w:tcPr>
            <w:tcW w:w="3510" w:type="dxa"/>
            <w:shd w:val="clear" w:color="auto" w:fill="EEECE1" w:themeFill="background2"/>
          </w:tcPr>
          <w:p w:rsidR="00A42B13" w:rsidRDefault="00A42B13" w:rsidP="008E15D6">
            <w:pPr>
              <w:rPr>
                <w:lang w:val="en-US"/>
              </w:rPr>
            </w:pPr>
            <w:r>
              <w:rPr>
                <w:lang w:val="en-US"/>
              </w:rPr>
              <w:t>LEVEL OF THE COURSE:</w:t>
            </w:r>
          </w:p>
          <w:p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702" w:type="dxa"/>
          </w:tcPr>
          <w:p w:rsidR="00A42B13" w:rsidRDefault="003E6EEA" w:rsidP="00B24DFB">
            <w:pPr>
              <w:jc w:val="center"/>
              <w:rPr>
                <w:lang w:val="en-US"/>
              </w:rPr>
            </w:pPr>
            <w:r>
              <w:rPr>
                <w:lang w:val="en-US"/>
              </w:rPr>
              <w:t>1st cycle</w:t>
            </w:r>
          </w:p>
        </w:tc>
      </w:tr>
      <w:tr w:rsidR="00A42B13" w:rsidRPr="000408A0" w:rsidTr="008F072B">
        <w:tc>
          <w:tcPr>
            <w:tcW w:w="3510" w:type="dxa"/>
            <w:shd w:val="clear" w:color="auto" w:fill="EEECE1" w:themeFill="background2"/>
          </w:tcPr>
          <w:p w:rsidR="00A42B13" w:rsidRDefault="00A42B13" w:rsidP="008E15D6">
            <w:pPr>
              <w:rPr>
                <w:lang w:val="en-US"/>
              </w:rPr>
            </w:pPr>
            <w:r>
              <w:rPr>
                <w:lang w:val="en-US"/>
              </w:rPr>
              <w:t>TEACHING METHOD:</w:t>
            </w:r>
          </w:p>
          <w:p w:rsidR="00A42B13" w:rsidRPr="008A5CB8" w:rsidRDefault="00A42B13" w:rsidP="008E15D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702" w:type="dxa"/>
          </w:tcPr>
          <w:p w:rsidR="00A42B13" w:rsidRDefault="008E15D6" w:rsidP="00455001">
            <w:pPr>
              <w:jc w:val="center"/>
              <w:rPr>
                <w:lang w:val="en-US"/>
              </w:rPr>
            </w:pPr>
            <w:r>
              <w:rPr>
                <w:lang w:val="en-US"/>
              </w:rPr>
              <w:t>L</w:t>
            </w:r>
            <w:r w:rsidR="00BC24EC">
              <w:rPr>
                <w:lang w:val="en-US"/>
              </w:rPr>
              <w:t>aboratory</w:t>
            </w:r>
            <w:r w:rsidR="00AE6E1D">
              <w:rPr>
                <w:lang w:val="en-US"/>
              </w:rPr>
              <w:t xml:space="preserve"> (</w:t>
            </w:r>
            <w:r w:rsidR="00BC24EC">
              <w:rPr>
                <w:lang w:val="en-US"/>
              </w:rPr>
              <w:t>30</w:t>
            </w:r>
            <w:r w:rsidR="007B10C2">
              <w:rPr>
                <w:lang w:val="en-US"/>
              </w:rPr>
              <w:t>h</w:t>
            </w:r>
            <w:r w:rsidR="00AE6E1D">
              <w:rPr>
                <w:lang w:val="en-US"/>
              </w:rPr>
              <w:t>)</w:t>
            </w:r>
          </w:p>
        </w:tc>
      </w:tr>
      <w:tr w:rsidR="00A42B13" w:rsidRPr="00E816BA" w:rsidTr="008F072B">
        <w:tc>
          <w:tcPr>
            <w:tcW w:w="3510" w:type="dxa"/>
            <w:shd w:val="clear" w:color="auto" w:fill="EEECE1" w:themeFill="background2"/>
          </w:tcPr>
          <w:p w:rsidR="00A42B13" w:rsidRDefault="00A42B13" w:rsidP="008E15D6">
            <w:pPr>
              <w:rPr>
                <w:lang w:val="en-US"/>
              </w:rPr>
            </w:pPr>
            <w:r>
              <w:rPr>
                <w:lang w:val="en-US"/>
              </w:rPr>
              <w:t>LANGUAGE OF INSTRUCTION:</w:t>
            </w:r>
          </w:p>
        </w:tc>
        <w:tc>
          <w:tcPr>
            <w:tcW w:w="5702" w:type="dxa"/>
          </w:tcPr>
          <w:p w:rsidR="00A42B13" w:rsidRDefault="008E6A8D" w:rsidP="008E6A8D">
            <w:pPr>
              <w:jc w:val="center"/>
              <w:rPr>
                <w:lang w:val="en-US"/>
              </w:rPr>
            </w:pPr>
            <w:r>
              <w:rPr>
                <w:sz w:val="20"/>
                <w:szCs w:val="20"/>
              </w:rPr>
              <w:t xml:space="preserve">English, </w:t>
            </w:r>
            <w:proofErr w:type="spellStart"/>
            <w:r>
              <w:rPr>
                <w:sz w:val="20"/>
                <w:szCs w:val="20"/>
              </w:rPr>
              <w:t>Polish</w:t>
            </w:r>
            <w:proofErr w:type="spellEnd"/>
            <w:r>
              <w:rPr>
                <w:sz w:val="20"/>
                <w:szCs w:val="20"/>
              </w:rPr>
              <w:t>, (</w:t>
            </w:r>
            <w:proofErr w:type="spellStart"/>
            <w:r>
              <w:rPr>
                <w:sz w:val="20"/>
                <w:szCs w:val="20"/>
              </w:rPr>
              <w:t>separate</w:t>
            </w:r>
            <w:proofErr w:type="spellEnd"/>
            <w:r>
              <w:rPr>
                <w:sz w:val="20"/>
                <w:szCs w:val="20"/>
              </w:rPr>
              <w:t xml:space="preserve"> </w:t>
            </w:r>
            <w:proofErr w:type="spellStart"/>
            <w:r>
              <w:rPr>
                <w:sz w:val="20"/>
                <w:szCs w:val="20"/>
              </w:rPr>
              <w:t>group</w:t>
            </w:r>
            <w:proofErr w:type="spellEnd"/>
            <w:r>
              <w:rPr>
                <w:sz w:val="20"/>
                <w:szCs w:val="20"/>
              </w:rPr>
              <w:t xml:space="preserve"> with English </w:t>
            </w:r>
            <w:proofErr w:type="spellStart"/>
            <w:r>
              <w:rPr>
                <w:sz w:val="20"/>
                <w:szCs w:val="20"/>
              </w:rPr>
              <w:t>depends</w:t>
            </w:r>
            <w:proofErr w:type="spellEnd"/>
            <w:r>
              <w:rPr>
                <w:sz w:val="20"/>
                <w:szCs w:val="20"/>
              </w:rPr>
              <w:t xml:space="preserve"> from num</w:t>
            </w:r>
            <w:r w:rsidR="003B401A">
              <w:rPr>
                <w:sz w:val="20"/>
                <w:szCs w:val="20"/>
              </w:rPr>
              <w:t>b</w:t>
            </w:r>
            <w:bookmarkStart w:id="0" w:name="_GoBack"/>
            <w:bookmarkEnd w:id="0"/>
            <w:r>
              <w:rPr>
                <w:sz w:val="20"/>
                <w:szCs w:val="20"/>
              </w:rPr>
              <w:t xml:space="preserve">er of the </w:t>
            </w:r>
            <w:proofErr w:type="spellStart"/>
            <w:r>
              <w:rPr>
                <w:sz w:val="20"/>
                <w:szCs w:val="20"/>
              </w:rPr>
              <w:t>incoming</w:t>
            </w:r>
            <w:proofErr w:type="spellEnd"/>
            <w:r>
              <w:rPr>
                <w:sz w:val="20"/>
                <w:szCs w:val="20"/>
              </w:rPr>
              <w:t xml:space="preserve"> </w:t>
            </w:r>
            <w:proofErr w:type="spellStart"/>
            <w:r>
              <w:rPr>
                <w:sz w:val="20"/>
                <w:szCs w:val="20"/>
              </w:rPr>
              <w:t>students</w:t>
            </w:r>
            <w:proofErr w:type="spellEnd"/>
            <w:r>
              <w:rPr>
                <w:sz w:val="20"/>
                <w:szCs w:val="20"/>
              </w:rPr>
              <w:t>)</w:t>
            </w:r>
          </w:p>
        </w:tc>
      </w:tr>
      <w:tr w:rsidR="00A42B13" w:rsidRPr="0024371D" w:rsidTr="008F072B">
        <w:tc>
          <w:tcPr>
            <w:tcW w:w="3510" w:type="dxa"/>
            <w:shd w:val="clear" w:color="auto" w:fill="EEECE1" w:themeFill="background2"/>
          </w:tcPr>
          <w:p w:rsidR="00A42B13" w:rsidRPr="002F62CA" w:rsidRDefault="00A42B13" w:rsidP="008E15D6">
            <w:pPr>
              <w:rPr>
                <w:lang w:val="en-US"/>
              </w:rPr>
            </w:pPr>
            <w:r w:rsidRPr="00E816BA">
              <w:rPr>
                <w:lang w:val="en-US"/>
              </w:rPr>
              <w:t>ASSESSMENT ME</w:t>
            </w:r>
            <w:r w:rsidRPr="002F62CA">
              <w:rPr>
                <w:lang w:val="en-US"/>
              </w:rPr>
              <w:t>TOD:</w:t>
            </w:r>
          </w:p>
          <w:p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702" w:type="dxa"/>
          </w:tcPr>
          <w:p w:rsidR="00A42B13" w:rsidRPr="008F072B" w:rsidRDefault="00BC24EC" w:rsidP="00B24DFB">
            <w:pPr>
              <w:jc w:val="center"/>
              <w:rPr>
                <w:lang w:val="en-US"/>
              </w:rPr>
            </w:pPr>
            <w:r>
              <w:rPr>
                <w:lang w:val="en-US"/>
              </w:rPr>
              <w:t>Written reports</w:t>
            </w:r>
            <w:r w:rsidR="00E67B30">
              <w:rPr>
                <w:lang w:val="en-US"/>
              </w:rPr>
              <w:t>/presentation</w:t>
            </w:r>
          </w:p>
        </w:tc>
      </w:tr>
      <w:tr w:rsidR="00A42B13" w:rsidRPr="00E67B30" w:rsidTr="008F072B">
        <w:tc>
          <w:tcPr>
            <w:tcW w:w="3510" w:type="dxa"/>
            <w:shd w:val="clear" w:color="auto" w:fill="EEECE1" w:themeFill="background2"/>
          </w:tcPr>
          <w:p w:rsidR="00A42B13" w:rsidRDefault="00A42B13" w:rsidP="008E15D6">
            <w:pPr>
              <w:rPr>
                <w:lang w:val="en-US"/>
              </w:rPr>
            </w:pPr>
            <w:r>
              <w:rPr>
                <w:lang w:val="en-US"/>
              </w:rPr>
              <w:t>COURSE CONTENT:</w:t>
            </w:r>
          </w:p>
        </w:tc>
        <w:tc>
          <w:tcPr>
            <w:tcW w:w="5702" w:type="dxa"/>
          </w:tcPr>
          <w:p w:rsidR="00E67B30" w:rsidRPr="008F072B" w:rsidRDefault="00E67B30" w:rsidP="00291FF1">
            <w:pPr>
              <w:jc w:val="both"/>
              <w:rPr>
                <w:lang w:val="en-US"/>
              </w:rPr>
            </w:pPr>
            <w:r w:rsidRPr="00E67B30">
              <w:rPr>
                <w:lang w:val="en-US"/>
              </w:rPr>
              <w:t>Macroscopic metallographic testing. Methodology of micros</w:t>
            </w:r>
            <w:r>
              <w:rPr>
                <w:lang w:val="en-US"/>
              </w:rPr>
              <w:t xml:space="preserve">copic metallographic research. </w:t>
            </w:r>
            <w:r w:rsidRPr="00BC24EC">
              <w:rPr>
                <w:lang w:val="en-US"/>
              </w:rPr>
              <w:t>Hardness measurements of metal, ceramic and polymer materials</w:t>
            </w:r>
            <w:r w:rsidRPr="00E67B30">
              <w:rPr>
                <w:lang w:val="en-US"/>
              </w:rPr>
              <w:t xml:space="preserve">. Plastic deformation and recrystallization of metals and alloys. Cast irons.  Carbon steels.  Heat treatment of structural steels. Alloy steels. Copper alloys, aluminum alloys and bearing alloys. Microstructure studies of metallic biomaterials. </w:t>
            </w:r>
            <w:r w:rsidR="00291FF1" w:rsidRPr="00291FF1">
              <w:rPr>
                <w:lang w:val="en-US"/>
              </w:rPr>
              <w:t>Study of mechanical properties of polymers. Study of mechanical properties of ceramic materials.</w:t>
            </w:r>
          </w:p>
        </w:tc>
      </w:tr>
      <w:tr w:rsidR="00A42B13" w:rsidRPr="001F6603" w:rsidTr="008F072B">
        <w:tc>
          <w:tcPr>
            <w:tcW w:w="3510" w:type="dxa"/>
            <w:shd w:val="clear" w:color="auto" w:fill="EEECE1" w:themeFill="background2"/>
          </w:tcPr>
          <w:p w:rsidR="00A42B13" w:rsidRDefault="00A42B13" w:rsidP="008E15D6">
            <w:pPr>
              <w:rPr>
                <w:lang w:val="en-US"/>
              </w:rPr>
            </w:pPr>
            <w:r>
              <w:rPr>
                <w:lang w:val="en-US"/>
              </w:rPr>
              <w:t>ADDITIONA</w:t>
            </w:r>
            <w:r w:rsidR="00E816BA">
              <w:rPr>
                <w:lang w:val="en-US"/>
              </w:rPr>
              <w:t>L</w:t>
            </w:r>
            <w:r>
              <w:rPr>
                <w:lang w:val="en-US"/>
              </w:rPr>
              <w:t xml:space="preserve"> INFORMATION:</w:t>
            </w:r>
          </w:p>
        </w:tc>
        <w:tc>
          <w:tcPr>
            <w:tcW w:w="5702" w:type="dxa"/>
          </w:tcPr>
          <w:p w:rsidR="000408A0" w:rsidRDefault="009C5D7E" w:rsidP="008E15D6">
            <w:pPr>
              <w:rPr>
                <w:lang w:val="en-US"/>
              </w:rPr>
            </w:pPr>
            <w:r>
              <w:rPr>
                <w:lang w:val="en-US"/>
              </w:rPr>
              <w:t>Students should have basic knowledge</w:t>
            </w:r>
            <w:r w:rsidR="00BC24EC">
              <w:rPr>
                <w:lang w:val="en-US"/>
              </w:rPr>
              <w:t xml:space="preserve"> about</w:t>
            </w:r>
            <w:r w:rsidR="00C63655">
              <w:rPr>
                <w:lang w:val="en-US"/>
              </w:rPr>
              <w:t xml:space="preserve"> </w:t>
            </w:r>
            <w:r w:rsidR="00BC24EC">
              <w:rPr>
                <w:lang w:val="en-US"/>
              </w:rPr>
              <w:t>material engineering from previous courses</w:t>
            </w:r>
          </w:p>
          <w:p w:rsidR="001F6603" w:rsidRDefault="001F6603" w:rsidP="008E15D6">
            <w:pPr>
              <w:rPr>
                <w:lang w:val="en-US"/>
              </w:rPr>
            </w:pPr>
          </w:p>
          <w:p w:rsidR="001F6603" w:rsidRDefault="001F6603" w:rsidP="008E15D6">
            <w:pPr>
              <w:rPr>
                <w:lang w:val="en-US"/>
              </w:rPr>
            </w:pPr>
            <w:r>
              <w:rPr>
                <w:lang w:val="en-US"/>
              </w:rPr>
              <w:t xml:space="preserve">Code: </w:t>
            </w:r>
            <w:r>
              <w:rPr>
                <w:rStyle w:val="wrtext"/>
              </w:rPr>
              <w:t>0911&gt;1000-LIM</w:t>
            </w:r>
          </w:p>
        </w:tc>
      </w:tr>
    </w:tbl>
    <w:p w:rsidR="000408A0" w:rsidRPr="00F95B2F" w:rsidRDefault="000408A0" w:rsidP="008F072B">
      <w:pPr>
        <w:pStyle w:val="Bezodstpw"/>
        <w:rPr>
          <w:lang w:val="en-US"/>
        </w:rPr>
      </w:pPr>
    </w:p>
    <w:sectPr w:rsidR="000408A0" w:rsidRPr="00F95B2F"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B13"/>
    <w:rsid w:val="00031460"/>
    <w:rsid w:val="000408A0"/>
    <w:rsid w:val="000645F5"/>
    <w:rsid w:val="00073053"/>
    <w:rsid w:val="0009572B"/>
    <w:rsid w:val="000C0652"/>
    <w:rsid w:val="000C4296"/>
    <w:rsid w:val="000F586C"/>
    <w:rsid w:val="0019267A"/>
    <w:rsid w:val="001A2911"/>
    <w:rsid w:val="001A66A1"/>
    <w:rsid w:val="001C5164"/>
    <w:rsid w:val="001F6603"/>
    <w:rsid w:val="00207C9D"/>
    <w:rsid w:val="0024371D"/>
    <w:rsid w:val="002520C9"/>
    <w:rsid w:val="0025671B"/>
    <w:rsid w:val="00257043"/>
    <w:rsid w:val="00291FF1"/>
    <w:rsid w:val="00293832"/>
    <w:rsid w:val="002A41FD"/>
    <w:rsid w:val="002C5031"/>
    <w:rsid w:val="002E15BC"/>
    <w:rsid w:val="002E2593"/>
    <w:rsid w:val="002F62CA"/>
    <w:rsid w:val="00303D1D"/>
    <w:rsid w:val="00367B3D"/>
    <w:rsid w:val="003A5AF3"/>
    <w:rsid w:val="003A7FCC"/>
    <w:rsid w:val="003B401A"/>
    <w:rsid w:val="003E6804"/>
    <w:rsid w:val="003E6EEA"/>
    <w:rsid w:val="00437882"/>
    <w:rsid w:val="00442479"/>
    <w:rsid w:val="0044660A"/>
    <w:rsid w:val="00455001"/>
    <w:rsid w:val="00460EB6"/>
    <w:rsid w:val="00471AD7"/>
    <w:rsid w:val="00482C46"/>
    <w:rsid w:val="00490694"/>
    <w:rsid w:val="004E4C18"/>
    <w:rsid w:val="004F4AA9"/>
    <w:rsid w:val="00510284"/>
    <w:rsid w:val="00511AEE"/>
    <w:rsid w:val="00515589"/>
    <w:rsid w:val="0053697E"/>
    <w:rsid w:val="005676DA"/>
    <w:rsid w:val="005A2D8C"/>
    <w:rsid w:val="005E2AF9"/>
    <w:rsid w:val="005E3980"/>
    <w:rsid w:val="00616767"/>
    <w:rsid w:val="00657839"/>
    <w:rsid w:val="00667167"/>
    <w:rsid w:val="006A6AAD"/>
    <w:rsid w:val="006C1890"/>
    <w:rsid w:val="0073136B"/>
    <w:rsid w:val="00753CBD"/>
    <w:rsid w:val="0077034B"/>
    <w:rsid w:val="007A0E0F"/>
    <w:rsid w:val="007B10C2"/>
    <w:rsid w:val="007B2ABF"/>
    <w:rsid w:val="007E1205"/>
    <w:rsid w:val="007E5322"/>
    <w:rsid w:val="0082007F"/>
    <w:rsid w:val="008378A8"/>
    <w:rsid w:val="008802D4"/>
    <w:rsid w:val="008C198A"/>
    <w:rsid w:val="008E15D6"/>
    <w:rsid w:val="008E15F9"/>
    <w:rsid w:val="008E45FF"/>
    <w:rsid w:val="008E6A8D"/>
    <w:rsid w:val="008F072B"/>
    <w:rsid w:val="008F229B"/>
    <w:rsid w:val="008F7817"/>
    <w:rsid w:val="00913055"/>
    <w:rsid w:val="0093257B"/>
    <w:rsid w:val="009472C5"/>
    <w:rsid w:val="00950127"/>
    <w:rsid w:val="00963C6E"/>
    <w:rsid w:val="009A0BE2"/>
    <w:rsid w:val="009B6AE8"/>
    <w:rsid w:val="009C5D7E"/>
    <w:rsid w:val="00A22615"/>
    <w:rsid w:val="00A33B4E"/>
    <w:rsid w:val="00A42B13"/>
    <w:rsid w:val="00A60EDE"/>
    <w:rsid w:val="00AB5730"/>
    <w:rsid w:val="00AD2B66"/>
    <w:rsid w:val="00AD58D9"/>
    <w:rsid w:val="00AE6E1D"/>
    <w:rsid w:val="00B142F9"/>
    <w:rsid w:val="00B23A33"/>
    <w:rsid w:val="00B24DFB"/>
    <w:rsid w:val="00B41A34"/>
    <w:rsid w:val="00B55290"/>
    <w:rsid w:val="00B75BBE"/>
    <w:rsid w:val="00BB0CB6"/>
    <w:rsid w:val="00BC24EC"/>
    <w:rsid w:val="00C329EC"/>
    <w:rsid w:val="00C63655"/>
    <w:rsid w:val="00CC043D"/>
    <w:rsid w:val="00CC6BBB"/>
    <w:rsid w:val="00CC7A80"/>
    <w:rsid w:val="00CE5A66"/>
    <w:rsid w:val="00D43113"/>
    <w:rsid w:val="00D93B69"/>
    <w:rsid w:val="00E63D21"/>
    <w:rsid w:val="00E67B30"/>
    <w:rsid w:val="00E72127"/>
    <w:rsid w:val="00E80745"/>
    <w:rsid w:val="00E816BA"/>
    <w:rsid w:val="00EE30D4"/>
    <w:rsid w:val="00F05718"/>
    <w:rsid w:val="00F30E25"/>
    <w:rsid w:val="00F32DDE"/>
    <w:rsid w:val="00F93897"/>
    <w:rsid w:val="00F95B2F"/>
    <w:rsid w:val="00FD3F6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69D514"/>
  <w15:docId w15:val="{BC8E775C-E2BB-43EE-A414-32979E814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Akapitzlist">
    <w:name w:val="List Paragraph"/>
    <w:basedOn w:val="Normalny"/>
    <w:uiPriority w:val="34"/>
    <w:qFormat/>
    <w:rsid w:val="005E2AF9"/>
    <w:pPr>
      <w:ind w:left="720"/>
      <w:contextualSpacing/>
    </w:pPr>
  </w:style>
  <w:style w:type="character" w:customStyle="1" w:styleId="wrtext">
    <w:name w:val="wrtext"/>
    <w:basedOn w:val="Domylnaczcionkaakapitu"/>
    <w:rsid w:val="001F6603"/>
  </w:style>
  <w:style w:type="character" w:styleId="Hipercze">
    <w:name w:val="Hyperlink"/>
    <w:basedOn w:val="Domylnaczcionkaakapitu"/>
    <w:uiPriority w:val="99"/>
    <w:unhideWhenUsed/>
    <w:rsid w:val="00B75BBE"/>
    <w:rPr>
      <w:color w:val="0000FF" w:themeColor="hyperlink"/>
      <w:u w:val="single"/>
    </w:rPr>
  </w:style>
  <w:style w:type="character" w:customStyle="1" w:styleId="Nierozpoznanawzmianka1">
    <w:name w:val="Nierozpoznana wzmianka1"/>
    <w:basedOn w:val="Domylnaczcionkaakapitu"/>
    <w:uiPriority w:val="99"/>
    <w:semiHidden/>
    <w:unhideWhenUsed/>
    <w:rsid w:val="00B75B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F1DD3C-3FA1-49EA-93DD-4565CC06F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227</Words>
  <Characters>1366</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Aleksandra ZAJĄC</cp:lastModifiedBy>
  <cp:revision>3</cp:revision>
  <dcterms:created xsi:type="dcterms:W3CDTF">2023-11-03T13:15:00Z</dcterms:created>
  <dcterms:modified xsi:type="dcterms:W3CDTF">2023-11-03T13:15:00Z</dcterms:modified>
</cp:coreProperties>
</file>