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5477"/>
      </w:tblGrid>
      <w:tr w:rsidR="00A42B13" w:rsidRPr="00F81D8F" w:rsidTr="00F5725E">
        <w:tc>
          <w:tcPr>
            <w:tcW w:w="3652" w:type="dxa"/>
            <w:shd w:val="clear" w:color="auto" w:fill="EEECE1"/>
          </w:tcPr>
          <w:p w:rsidR="00A42B13" w:rsidRPr="00F5725E" w:rsidRDefault="00A42B13" w:rsidP="00F5725E">
            <w:pPr>
              <w:spacing w:after="0" w:line="240" w:lineRule="auto"/>
              <w:rPr>
                <w:lang w:val="en-US"/>
              </w:rPr>
            </w:pPr>
            <w:r w:rsidRPr="00F5725E">
              <w:t>FACULTY:</w:t>
            </w:r>
          </w:p>
        </w:tc>
        <w:tc>
          <w:tcPr>
            <w:tcW w:w="5560" w:type="dxa"/>
          </w:tcPr>
          <w:p w:rsidR="00A42B13" w:rsidRPr="004540BF" w:rsidRDefault="00440296" w:rsidP="00FB2854">
            <w:pPr>
              <w:spacing w:after="0" w:line="240" w:lineRule="auto"/>
              <w:jc w:val="center"/>
              <w:rPr>
                <w:b/>
                <w:lang w:val="en-US"/>
              </w:rPr>
            </w:pPr>
            <w:r>
              <w:rPr>
                <w:b/>
                <w:lang w:val="en-US"/>
              </w:rPr>
              <w:t>Faculty of Mechanical Engineering</w:t>
            </w:r>
          </w:p>
          <w:p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rsidTr="00F5725E">
        <w:tc>
          <w:tcPr>
            <w:tcW w:w="3652" w:type="dxa"/>
            <w:shd w:val="clear" w:color="auto" w:fill="EEECE1"/>
          </w:tcPr>
          <w:p w:rsidR="0025671B" w:rsidRPr="00F5725E" w:rsidRDefault="0025671B" w:rsidP="00F5725E">
            <w:pPr>
              <w:spacing w:after="0" w:line="240" w:lineRule="auto"/>
            </w:pPr>
            <w:r w:rsidRPr="00F5725E">
              <w:t>FIELD OF STUDY:</w:t>
            </w:r>
          </w:p>
        </w:tc>
        <w:tc>
          <w:tcPr>
            <w:tcW w:w="5560" w:type="dxa"/>
          </w:tcPr>
          <w:p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F81D8F"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E-MAIL ADDRESS OF THE COORDINATOR:</w:t>
            </w:r>
          </w:p>
        </w:tc>
        <w:tc>
          <w:tcPr>
            <w:tcW w:w="5560" w:type="dxa"/>
          </w:tcPr>
          <w:p w:rsidR="00A42B13" w:rsidRPr="00F5725E" w:rsidRDefault="00426360" w:rsidP="00426360">
            <w:pPr>
              <w:spacing w:after="0" w:line="240" w:lineRule="auto"/>
              <w:jc w:val="center"/>
              <w:rPr>
                <w:lang w:val="en-US"/>
              </w:rPr>
            </w:pPr>
            <w:r>
              <w:rPr>
                <w:lang w:val="en-US"/>
              </w:rPr>
              <w:t>igor.maciejewski@tu.koszalin.pl</w:t>
            </w:r>
          </w:p>
        </w:tc>
      </w:tr>
      <w:tr w:rsidR="00772FEB" w:rsidRPr="00F81D8F"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TITLE:</w:t>
            </w:r>
          </w:p>
        </w:tc>
        <w:tc>
          <w:tcPr>
            <w:tcW w:w="5560" w:type="dxa"/>
          </w:tcPr>
          <w:p w:rsidR="00772FEB" w:rsidRPr="00426360" w:rsidRDefault="006408D0" w:rsidP="002F3516">
            <w:pPr>
              <w:spacing w:after="0" w:line="240" w:lineRule="auto"/>
              <w:jc w:val="center"/>
              <w:rPr>
                <w:b/>
                <w:lang w:val="en-US"/>
              </w:rPr>
            </w:pPr>
            <w:r w:rsidRPr="006408D0">
              <w:rPr>
                <w:b/>
                <w:lang w:val="en-US"/>
              </w:rPr>
              <w:t>Models of signals and continuous processes</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LECTURER’S NAME:</w:t>
            </w:r>
          </w:p>
        </w:tc>
        <w:tc>
          <w:tcPr>
            <w:tcW w:w="5560" w:type="dxa"/>
          </w:tcPr>
          <w:p w:rsidR="00772FEB" w:rsidRPr="00DE34A2" w:rsidRDefault="00523F8A" w:rsidP="00FB2854">
            <w:pPr>
              <w:spacing w:after="0" w:line="240" w:lineRule="auto"/>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396C0E">
              <w:rPr>
                <w:lang w:val="en-US"/>
              </w:rPr>
              <w:t>, PhD.</w:t>
            </w:r>
          </w:p>
        </w:tc>
      </w:tr>
      <w:tr w:rsidR="00772FEB" w:rsidRPr="00F81D8F"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E-MAIL ADDRESS OF THE LECTURER:</w:t>
            </w:r>
          </w:p>
        </w:tc>
        <w:tc>
          <w:tcPr>
            <w:tcW w:w="5560" w:type="dxa"/>
          </w:tcPr>
          <w:p w:rsidR="00772FEB" w:rsidRPr="00F5725E" w:rsidRDefault="00523F8A" w:rsidP="00FB2854">
            <w:pPr>
              <w:spacing w:after="0" w:line="240" w:lineRule="auto"/>
              <w:jc w:val="center"/>
              <w:rPr>
                <w:lang w:val="en-US"/>
              </w:rPr>
            </w:pPr>
            <w:r>
              <w:rPr>
                <w:lang w:val="en-US"/>
              </w:rPr>
              <w:t>lukasz.szparaga@tu.koszalin.pl</w:t>
            </w:r>
          </w:p>
        </w:tc>
      </w:tr>
      <w:tr w:rsidR="00772FEB" w:rsidRPr="00063E23"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ECTS POINTS FOR THE COURSE:</w:t>
            </w:r>
          </w:p>
        </w:tc>
        <w:tc>
          <w:tcPr>
            <w:tcW w:w="5560" w:type="dxa"/>
          </w:tcPr>
          <w:p w:rsidR="00772FEB" w:rsidRPr="00F5725E" w:rsidRDefault="00D6436B" w:rsidP="00426360">
            <w:pPr>
              <w:spacing w:after="0" w:line="240" w:lineRule="auto"/>
              <w:jc w:val="center"/>
              <w:rPr>
                <w:lang w:val="en-US"/>
              </w:rPr>
            </w:pPr>
            <w:r>
              <w:rPr>
                <w:lang w:val="en-US"/>
              </w:rPr>
              <w:t>5</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ACADEMIC YEAR:</w:t>
            </w:r>
          </w:p>
        </w:tc>
        <w:tc>
          <w:tcPr>
            <w:tcW w:w="5560" w:type="dxa"/>
          </w:tcPr>
          <w:p w:rsidR="00772FEB" w:rsidRPr="00F5725E" w:rsidRDefault="009D7D98" w:rsidP="00FB6B0E">
            <w:pPr>
              <w:spacing w:after="0" w:line="240" w:lineRule="auto"/>
              <w:jc w:val="center"/>
              <w:rPr>
                <w:lang w:val="en-US"/>
              </w:rPr>
            </w:pPr>
            <w:r>
              <w:rPr>
                <w:lang w:val="en-US"/>
              </w:rPr>
              <w:t>202</w:t>
            </w:r>
            <w:r w:rsidR="009B7EBB">
              <w:rPr>
                <w:lang w:val="en-US"/>
              </w:rPr>
              <w:t>3</w:t>
            </w:r>
            <w:r w:rsidR="00772FEB">
              <w:rPr>
                <w:lang w:val="en-US"/>
              </w:rPr>
              <w:t>/20</w:t>
            </w:r>
            <w:r w:rsidR="00A03B15">
              <w:rPr>
                <w:lang w:val="en-US"/>
              </w:rPr>
              <w:t>2</w:t>
            </w:r>
            <w:r w:rsidR="009B7EBB">
              <w:rPr>
                <w:lang w:val="en-US"/>
              </w:rPr>
              <w:t>4</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SEMESTER:</w:t>
            </w:r>
          </w:p>
          <w:p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rsidR="00772FEB" w:rsidRPr="00F5725E" w:rsidRDefault="0036104A" w:rsidP="00FB2854">
            <w:pPr>
              <w:spacing w:after="0" w:line="240" w:lineRule="auto"/>
              <w:jc w:val="center"/>
              <w:rPr>
                <w:lang w:val="en-US"/>
              </w:rPr>
            </w:pPr>
            <w:r>
              <w:rPr>
                <w:lang w:val="en-US"/>
              </w:rPr>
              <w:t>W</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HOURS IN SEMESTER:</w:t>
            </w:r>
          </w:p>
        </w:tc>
        <w:tc>
          <w:tcPr>
            <w:tcW w:w="5560" w:type="dxa"/>
          </w:tcPr>
          <w:p w:rsidR="00772FEB" w:rsidRPr="00F5725E" w:rsidRDefault="00523F8A" w:rsidP="00FB2854">
            <w:pPr>
              <w:spacing w:after="0" w:line="240" w:lineRule="auto"/>
              <w:jc w:val="center"/>
              <w:rPr>
                <w:lang w:val="en-US"/>
              </w:rPr>
            </w:pPr>
            <w:r>
              <w:rPr>
                <w:lang w:val="en-US"/>
              </w:rPr>
              <w:t>45</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LEVEL OF THE COURSE:</w:t>
            </w:r>
          </w:p>
          <w:p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TEACHING METHOD:</w:t>
            </w:r>
          </w:p>
          <w:p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rsidR="00772FEB" w:rsidRPr="00F5725E" w:rsidRDefault="0081044A" w:rsidP="00FB2854">
            <w:pPr>
              <w:spacing w:after="0" w:line="240" w:lineRule="auto"/>
              <w:jc w:val="center"/>
              <w:rPr>
                <w:lang w:val="en-US"/>
              </w:rPr>
            </w:pPr>
            <w:r>
              <w:rPr>
                <w:lang w:val="en-US"/>
              </w:rPr>
              <w:t>Lecture</w:t>
            </w:r>
            <w:r w:rsidR="001F6045">
              <w:rPr>
                <w:lang w:val="en-US"/>
              </w:rPr>
              <w:t>s</w:t>
            </w:r>
            <w:r w:rsidR="009D7D98">
              <w:rPr>
                <w:lang w:val="en-US"/>
              </w:rPr>
              <w:t>(</w:t>
            </w:r>
            <w:r w:rsidR="00523F8A">
              <w:rPr>
                <w:lang w:val="en-US"/>
              </w:rPr>
              <w:t>30</w:t>
            </w:r>
            <w:r w:rsidR="009D7D98">
              <w:rPr>
                <w:lang w:val="en-US"/>
              </w:rPr>
              <w:t>h</w:t>
            </w:r>
            <w:r>
              <w:rPr>
                <w:lang w:val="en-US"/>
              </w:rPr>
              <w:t xml:space="preserve">) </w:t>
            </w:r>
            <w:r w:rsidR="001F6045">
              <w:rPr>
                <w:lang w:val="en-US"/>
              </w:rPr>
              <w:t xml:space="preserve"> + Classes (15h)</w:t>
            </w:r>
          </w:p>
        </w:tc>
      </w:tr>
      <w:tr w:rsidR="00772FEB" w:rsidRPr="00F5725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LANGUAGE OF INSTRUCTION:</w:t>
            </w:r>
          </w:p>
        </w:tc>
        <w:tc>
          <w:tcPr>
            <w:tcW w:w="5560" w:type="dxa"/>
          </w:tcPr>
          <w:p w:rsidR="00772FEB" w:rsidRPr="00F5725E" w:rsidRDefault="00897905" w:rsidP="00FB2854">
            <w:pPr>
              <w:spacing w:after="0" w:line="240" w:lineRule="auto"/>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EB4E66">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772FEB" w:rsidRPr="00D6436B"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ASSESSMENT METOD:</w:t>
            </w:r>
          </w:p>
          <w:p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rsidR="00772FEB" w:rsidRPr="0081044A" w:rsidRDefault="00D6436B" w:rsidP="00FB2854">
            <w:pPr>
              <w:spacing w:after="0" w:line="240" w:lineRule="auto"/>
              <w:jc w:val="center"/>
              <w:rPr>
                <w:color w:val="FF0000"/>
                <w:lang w:val="en-US"/>
              </w:rPr>
            </w:pPr>
            <w:r w:rsidRPr="00D6436B">
              <w:rPr>
                <w:lang w:val="en-US"/>
              </w:rPr>
              <w:t>written exam</w:t>
            </w:r>
          </w:p>
        </w:tc>
      </w:tr>
      <w:tr w:rsidR="00772FEB" w:rsidRPr="008104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CONTENT:</w:t>
            </w:r>
          </w:p>
        </w:tc>
        <w:tc>
          <w:tcPr>
            <w:tcW w:w="5560" w:type="dxa"/>
          </w:tcPr>
          <w:p w:rsidR="000D4149" w:rsidRPr="0081044A" w:rsidRDefault="00523F8A" w:rsidP="0081044A">
            <w:pPr>
              <w:spacing w:after="0" w:line="240" w:lineRule="auto"/>
              <w:jc w:val="both"/>
              <w:rPr>
                <w:lang w:val="en-US"/>
              </w:rPr>
            </w:pPr>
            <w:r w:rsidRPr="00523F8A">
              <w:rPr>
                <w:rStyle w:val="hps"/>
                <w:lang w:val="en-US"/>
              </w:rPr>
              <w:t xml:space="preserve">Topics during the course: Laplace transformation and its properties. Simple and inverse Laplace transform. Methods of designating originals. Differential and operator description of dynamical systems. Block diagrams and flow graphs of signals. Concepts and criteria of stability. State equations. State equations in operator form. Feedback. Concepts and criteria of stability. Stability in terms of state equations. Fourier transform and spectrum of energy signals. Distribution Fourier transform and spectra of power signals. Transmission and frequency characteristics. Logarithmic frequency characteristics. Nyquist and Bode charts. Stability of feedback circuits. Stock of stability. Passive and active analog filters. Foster and </w:t>
            </w:r>
            <w:proofErr w:type="spellStart"/>
            <w:r w:rsidRPr="00523F8A">
              <w:rPr>
                <w:rStyle w:val="hps"/>
                <w:lang w:val="en-US"/>
              </w:rPr>
              <w:t>Cauer</w:t>
            </w:r>
            <w:proofErr w:type="spellEnd"/>
            <w:r w:rsidRPr="00523F8A">
              <w:rPr>
                <w:rStyle w:val="hps"/>
                <w:lang w:val="en-US"/>
              </w:rPr>
              <w:t xml:space="preserve"> method synthesis. Synthesis of quadruples.</w:t>
            </w:r>
          </w:p>
        </w:tc>
      </w:tr>
      <w:tr w:rsidR="00772FEB" w:rsidRPr="00F81D8F"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ADDITIONAL INFORMATION:</w:t>
            </w:r>
          </w:p>
        </w:tc>
        <w:tc>
          <w:tcPr>
            <w:tcW w:w="5560" w:type="dxa"/>
          </w:tcPr>
          <w:p w:rsidR="00772FEB" w:rsidRDefault="00523F8A" w:rsidP="00440296">
            <w:pPr>
              <w:spacing w:after="0" w:line="240" w:lineRule="auto"/>
              <w:jc w:val="both"/>
              <w:rPr>
                <w:lang w:val="en-US"/>
              </w:rPr>
            </w:pPr>
            <w:r w:rsidRPr="00523F8A">
              <w:rPr>
                <w:lang w:val="en-US"/>
              </w:rPr>
              <w:t>Knowledge of physics</w:t>
            </w:r>
            <w:r>
              <w:rPr>
                <w:lang w:val="en-US"/>
              </w:rPr>
              <w:t xml:space="preserve"> and </w:t>
            </w:r>
            <w:r w:rsidRPr="00523F8A">
              <w:rPr>
                <w:lang w:val="en-US"/>
              </w:rPr>
              <w:t xml:space="preserve">mathematics </w:t>
            </w:r>
            <w:r>
              <w:rPr>
                <w:lang w:val="en-US"/>
              </w:rPr>
              <w:t>from previous courses</w:t>
            </w:r>
          </w:p>
          <w:p w:rsidR="00F81D8F" w:rsidRDefault="00F81D8F" w:rsidP="00440296">
            <w:pPr>
              <w:spacing w:after="0" w:line="240" w:lineRule="auto"/>
              <w:jc w:val="both"/>
              <w:rPr>
                <w:lang w:val="en-US"/>
              </w:rPr>
            </w:pPr>
          </w:p>
          <w:p w:rsidR="00F81D8F" w:rsidRPr="00F5725E" w:rsidRDefault="00F81D8F" w:rsidP="00440296">
            <w:pPr>
              <w:spacing w:after="0" w:line="240" w:lineRule="auto"/>
              <w:jc w:val="both"/>
              <w:rPr>
                <w:lang w:val="en-US"/>
              </w:rPr>
            </w:pPr>
            <w:r>
              <w:rPr>
                <w:lang w:val="en-US"/>
              </w:rPr>
              <w:t xml:space="preserve">Code: </w:t>
            </w:r>
            <w:r>
              <w:rPr>
                <w:rStyle w:val="wrtext"/>
              </w:rPr>
              <w:t>0911&gt;1000-MSiPC</w:t>
            </w:r>
          </w:p>
        </w:tc>
      </w:tr>
    </w:tbl>
    <w:p w:rsidR="000408A0" w:rsidRPr="00CE24F6" w:rsidRDefault="000408A0">
      <w:pPr>
        <w:rPr>
          <w:lang w:val="en-US"/>
        </w:rPr>
      </w:pPr>
    </w:p>
    <w:p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16E7"/>
    <w:rsid w:val="000256B4"/>
    <w:rsid w:val="000408A0"/>
    <w:rsid w:val="00063E23"/>
    <w:rsid w:val="000765FA"/>
    <w:rsid w:val="00076CC9"/>
    <w:rsid w:val="00083375"/>
    <w:rsid w:val="00085665"/>
    <w:rsid w:val="000C4296"/>
    <w:rsid w:val="000D4149"/>
    <w:rsid w:val="000D7429"/>
    <w:rsid w:val="00174687"/>
    <w:rsid w:val="001A672C"/>
    <w:rsid w:val="001E45B6"/>
    <w:rsid w:val="001F6045"/>
    <w:rsid w:val="00207C9D"/>
    <w:rsid w:val="00255AF1"/>
    <w:rsid w:val="0025671B"/>
    <w:rsid w:val="00257043"/>
    <w:rsid w:val="00265245"/>
    <w:rsid w:val="002A41FD"/>
    <w:rsid w:val="002C141C"/>
    <w:rsid w:val="002F3516"/>
    <w:rsid w:val="002F62CA"/>
    <w:rsid w:val="00326568"/>
    <w:rsid w:val="0036104A"/>
    <w:rsid w:val="00366A81"/>
    <w:rsid w:val="00387A04"/>
    <w:rsid w:val="00396C0E"/>
    <w:rsid w:val="003C18D5"/>
    <w:rsid w:val="003E6804"/>
    <w:rsid w:val="00426360"/>
    <w:rsid w:val="00440296"/>
    <w:rsid w:val="004540BF"/>
    <w:rsid w:val="00471AD7"/>
    <w:rsid w:val="00482E4C"/>
    <w:rsid w:val="004A7A36"/>
    <w:rsid w:val="004C724E"/>
    <w:rsid w:val="004E4C08"/>
    <w:rsid w:val="00511AEE"/>
    <w:rsid w:val="005238DB"/>
    <w:rsid w:val="00523F8A"/>
    <w:rsid w:val="00565E8C"/>
    <w:rsid w:val="005A2D8C"/>
    <w:rsid w:val="005B5D8D"/>
    <w:rsid w:val="005E67B6"/>
    <w:rsid w:val="006408D0"/>
    <w:rsid w:val="0068645C"/>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97905"/>
    <w:rsid w:val="008A7E73"/>
    <w:rsid w:val="008C00D8"/>
    <w:rsid w:val="009617B8"/>
    <w:rsid w:val="0099261A"/>
    <w:rsid w:val="009B7EBB"/>
    <w:rsid w:val="009D0BDB"/>
    <w:rsid w:val="009D7D98"/>
    <w:rsid w:val="009F1638"/>
    <w:rsid w:val="00A03B15"/>
    <w:rsid w:val="00A1569E"/>
    <w:rsid w:val="00A42B13"/>
    <w:rsid w:val="00A61CDD"/>
    <w:rsid w:val="00A656AE"/>
    <w:rsid w:val="00AB3936"/>
    <w:rsid w:val="00AB5730"/>
    <w:rsid w:val="00B142F9"/>
    <w:rsid w:val="00B23A33"/>
    <w:rsid w:val="00BD67D5"/>
    <w:rsid w:val="00C1042A"/>
    <w:rsid w:val="00C205BB"/>
    <w:rsid w:val="00CC043D"/>
    <w:rsid w:val="00CE24F6"/>
    <w:rsid w:val="00D03683"/>
    <w:rsid w:val="00D07B6C"/>
    <w:rsid w:val="00D12645"/>
    <w:rsid w:val="00D6436B"/>
    <w:rsid w:val="00D64C73"/>
    <w:rsid w:val="00D76822"/>
    <w:rsid w:val="00DC5FF8"/>
    <w:rsid w:val="00DE34A2"/>
    <w:rsid w:val="00E00553"/>
    <w:rsid w:val="00E13512"/>
    <w:rsid w:val="00E15AA9"/>
    <w:rsid w:val="00E30C4F"/>
    <w:rsid w:val="00E816BA"/>
    <w:rsid w:val="00EB4E66"/>
    <w:rsid w:val="00ED0ADD"/>
    <w:rsid w:val="00F5725E"/>
    <w:rsid w:val="00F616E6"/>
    <w:rsid w:val="00F81D8F"/>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04265"/>
  <w15:docId w15:val="{855E77C4-4CCF-4D13-9C3B-4FCF2E4A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 w:type="character" w:customStyle="1" w:styleId="wrtext">
    <w:name w:val="wrtext"/>
    <w:basedOn w:val="Domylnaczcionkaakapitu"/>
    <w:rsid w:val="00F81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1627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2023-11-03T13:21:00Z</dcterms:created>
  <dcterms:modified xsi:type="dcterms:W3CDTF">2023-11-03T13:21:00Z</dcterms:modified>
</cp:coreProperties>
</file>