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82670C" w:rsidRDefault="00AC07B2" w:rsidP="0040775F">
            <w:pPr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Faculty</w:t>
            </w:r>
            <w:r w:rsidR="0040775F" w:rsidRPr="0082670C">
              <w:rPr>
                <w:rFonts w:cstheme="minorHAnsi"/>
                <w:lang w:val="en-US"/>
              </w:rPr>
              <w:t xml:space="preserve"> of Mechanical Engineering</w:t>
            </w:r>
          </w:p>
        </w:tc>
      </w:tr>
      <w:tr w:rsidR="0025671B" w:rsidRPr="006468E9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82670C" w:rsidRDefault="0040775F" w:rsidP="00E5692F">
            <w:pPr>
              <w:jc w:val="both"/>
              <w:rPr>
                <w:rFonts w:cstheme="minorHAnsi"/>
                <w:lang w:val="en-US"/>
              </w:rPr>
            </w:pPr>
            <w:r w:rsidRPr="0082670C">
              <w:rPr>
                <w:rFonts w:cstheme="minorHAnsi"/>
                <w:lang w:val="en-US"/>
              </w:rPr>
              <w:t>Food Technology and Human Nutrition</w:t>
            </w:r>
          </w:p>
          <w:p w:rsidR="0025671B" w:rsidRPr="0082670C" w:rsidRDefault="0025671B" w:rsidP="00E5692F">
            <w:pPr>
              <w:jc w:val="both"/>
              <w:rPr>
                <w:rFonts w:cstheme="minorHAnsi"/>
                <w:lang w:val="en-US"/>
              </w:rPr>
            </w:pPr>
          </w:p>
        </w:tc>
      </w:tr>
      <w:tr w:rsidR="00D4033D" w:rsidRPr="0040775F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82670C" w:rsidRDefault="007D2475" w:rsidP="00D4033D">
            <w:pPr>
              <w:jc w:val="both"/>
              <w:rPr>
                <w:rFonts w:cstheme="minorHAnsi"/>
              </w:rPr>
            </w:pPr>
            <w:r w:rsidRPr="007D2475">
              <w:rPr>
                <w:rFonts w:cstheme="minorHAnsi"/>
              </w:rPr>
              <w:t xml:space="preserve">Agnieszka Szparaga, </w:t>
            </w:r>
            <w:proofErr w:type="spellStart"/>
            <w:r w:rsidRPr="007D2475">
              <w:rPr>
                <w:rFonts w:cstheme="minorHAnsi"/>
              </w:rPr>
              <w:t>PhD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DSc</w:t>
            </w:r>
            <w:proofErr w:type="spellEnd"/>
            <w:r w:rsidRPr="007D2475">
              <w:rPr>
                <w:rFonts w:cstheme="minorHAnsi"/>
              </w:rPr>
              <w:t xml:space="preserve">, </w:t>
            </w:r>
            <w:proofErr w:type="spellStart"/>
            <w:r w:rsidRPr="007D2475">
              <w:rPr>
                <w:rFonts w:cstheme="minorHAnsi"/>
              </w:rPr>
              <w:t>Eng</w:t>
            </w:r>
            <w:proofErr w:type="spellEnd"/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7D2475" w:rsidRDefault="007D2475" w:rsidP="007D2475">
            <w:pPr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lang w:val="en-US"/>
              </w:rPr>
              <w:t>Agnieszka.szparaga</w:t>
            </w:r>
            <w:r w:rsidR="00D4033D" w:rsidRPr="007D2475">
              <w:rPr>
                <w:rFonts w:cstheme="minorHAnsi"/>
                <w:lang w:val="en-US"/>
              </w:rPr>
              <w:t>@tu.koszalin.pl (Food Technology and Human Nutrition)</w:t>
            </w:r>
          </w:p>
        </w:tc>
      </w:tr>
      <w:tr w:rsidR="00D4033D" w:rsidRPr="003D39D7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Food Chemistry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D4033D" w:rsidRPr="00D11384" w:rsidRDefault="00481593" w:rsidP="00D4033D">
            <w:r>
              <w:t>Agnieszka Szparaga</w:t>
            </w:r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481593">
              <w:rPr>
                <w:lang w:val="en-US"/>
              </w:rPr>
              <w:t>gnieszka.szparaga@tu.koszalin.pl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D4033D" w:rsidRDefault="0011333F" w:rsidP="00D4033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1238" w:rsidRPr="00D11384" w:rsidTr="00571E06">
        <w:tc>
          <w:tcPr>
            <w:tcW w:w="3652" w:type="dxa"/>
            <w:shd w:val="clear" w:color="auto" w:fill="EEECE1" w:themeFill="background2"/>
          </w:tcPr>
          <w:p w:rsidR="00B01238" w:rsidRDefault="00B01238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B01238" w:rsidRPr="00B02483" w:rsidRDefault="00B01238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0811&gt;2000-ChŻ-lab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D4033D" w:rsidRDefault="00D4033D" w:rsidP="007D2475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755EA">
              <w:rPr>
                <w:lang w:val="en-US"/>
              </w:rPr>
              <w:t>2</w:t>
            </w:r>
            <w:r w:rsidR="007D2475">
              <w:rPr>
                <w:lang w:val="en-US"/>
              </w:rPr>
              <w:t>3</w:t>
            </w:r>
            <w:r>
              <w:rPr>
                <w:lang w:val="en-US"/>
              </w:rPr>
              <w:t>/20</w:t>
            </w:r>
            <w:r w:rsidR="0082670C">
              <w:rPr>
                <w:lang w:val="en-US"/>
              </w:rPr>
              <w:t>2</w:t>
            </w:r>
            <w:r w:rsidR="007D2475">
              <w:rPr>
                <w:lang w:val="en-US"/>
              </w:rPr>
              <w:t>4</w:t>
            </w:r>
          </w:p>
        </w:tc>
      </w:tr>
      <w:tr w:rsidR="00D4033D" w:rsidRPr="00D16123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D4033D" w:rsidRPr="00D11384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D4033D" w:rsidRPr="00D11384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D4033D" w:rsidRPr="0001356B" w:rsidRDefault="00D4033D" w:rsidP="00D4033D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81593">
              <w:rPr>
                <w:vertAlign w:val="superscript"/>
                <w:lang w:val="en-US"/>
              </w:rPr>
              <w:t>st</w:t>
            </w:r>
          </w:p>
        </w:tc>
      </w:tr>
      <w:tr w:rsidR="00D4033D" w:rsidRPr="0040775F" w:rsidTr="00D819D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D4033D" w:rsidRPr="008A5CB8" w:rsidRDefault="00D4033D" w:rsidP="00D4033D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  <w:vAlign w:val="center"/>
          </w:tcPr>
          <w:p w:rsidR="00D4033D" w:rsidRDefault="00481593" w:rsidP="00D4033D">
            <w:pPr>
              <w:rPr>
                <w:lang w:val="en-US"/>
              </w:rPr>
            </w:pPr>
            <w:r>
              <w:rPr>
                <w:lang w:val="en-US"/>
              </w:rPr>
              <w:t>laboratory</w:t>
            </w:r>
          </w:p>
        </w:tc>
      </w:tr>
      <w:tr w:rsidR="00D4033D" w:rsidRPr="00E816BA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D4033D" w:rsidRDefault="00DA0C16" w:rsidP="00D4033D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D4033D" w:rsidRPr="006468E9" w:rsidTr="00D819D6">
        <w:tc>
          <w:tcPr>
            <w:tcW w:w="3652" w:type="dxa"/>
            <w:shd w:val="clear" w:color="auto" w:fill="EEECE1" w:themeFill="background2"/>
          </w:tcPr>
          <w:p w:rsidR="00D4033D" w:rsidRPr="002F62CA" w:rsidRDefault="00D4033D" w:rsidP="00D4033D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D4033D" w:rsidRPr="002F62CA" w:rsidRDefault="00D4033D" w:rsidP="00D4033D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560" w:type="dxa"/>
            <w:vAlign w:val="center"/>
          </w:tcPr>
          <w:p w:rsidR="00D4033D" w:rsidRPr="0011333F" w:rsidRDefault="00481593" w:rsidP="00D4033D">
            <w:pPr>
              <w:rPr>
                <w:lang w:val="en-US"/>
              </w:rPr>
            </w:pPr>
            <w:r w:rsidRPr="0011333F">
              <w:rPr>
                <w:lang w:val="en-US"/>
              </w:rPr>
              <w:t>written reports</w:t>
            </w:r>
          </w:p>
        </w:tc>
      </w:tr>
      <w:tr w:rsidR="00D4033D" w:rsidRPr="00BD1CA2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Chromatographic methods in food analysis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Determination of proteins in food</w:t>
            </w:r>
          </w:p>
          <w:p w:rsidR="0011333F" w:rsidRPr="0011333F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Quantitative and qualitative determination of fat content in food</w:t>
            </w:r>
          </w:p>
          <w:p w:rsidR="00D4033D" w:rsidRPr="009A0FB2" w:rsidRDefault="0011333F" w:rsidP="0011333F">
            <w:pPr>
              <w:jc w:val="both"/>
              <w:rPr>
                <w:lang w:val="en-US"/>
              </w:rPr>
            </w:pPr>
            <w:r w:rsidRPr="0011333F">
              <w:rPr>
                <w:lang w:val="en-US"/>
              </w:rPr>
              <w:t>The antioxidant potential of food products</w:t>
            </w:r>
          </w:p>
        </w:tc>
      </w:tr>
      <w:tr w:rsidR="00D4033D" w:rsidRPr="00781B39" w:rsidTr="00571E06">
        <w:tc>
          <w:tcPr>
            <w:tcW w:w="3652" w:type="dxa"/>
            <w:shd w:val="clear" w:color="auto" w:fill="EEECE1" w:themeFill="background2"/>
          </w:tcPr>
          <w:p w:rsidR="00D4033D" w:rsidRDefault="00D4033D" w:rsidP="00D4033D">
            <w:pPr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D4033D" w:rsidRPr="00781B39" w:rsidRDefault="00D4033D" w:rsidP="00D4033D">
            <w:pPr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="00D819D6" w:rsidRPr="00781B39" w:rsidRDefault="00D819D6" w:rsidP="00D819D6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82670C" w:rsidRDefault="0082670C" w:rsidP="000408A0">
      <w:pPr>
        <w:pStyle w:val="Bezodstpw"/>
        <w:jc w:val="right"/>
        <w:rPr>
          <w:lang w:val="en-US"/>
        </w:rPr>
      </w:pPr>
    </w:p>
    <w:p w:rsidR="000408A0" w:rsidRPr="00781B39" w:rsidRDefault="000408A0" w:rsidP="000408A0">
      <w:pPr>
        <w:pStyle w:val="Bezodstpw"/>
        <w:jc w:val="right"/>
      </w:pPr>
      <w:r w:rsidRPr="009C7D88">
        <w:rPr>
          <w:lang w:val="en-US"/>
        </w:rPr>
        <w:t>/</w:t>
      </w:r>
      <w:proofErr w:type="spellStart"/>
      <w:r w:rsidRPr="009C7D88">
        <w:rPr>
          <w:lang w:val="en-US"/>
        </w:rPr>
        <w:t>sporządził</w:t>
      </w:r>
      <w:proofErr w:type="spellEnd"/>
      <w:r w:rsidRPr="009C7D88">
        <w:rPr>
          <w:lang w:val="en-US"/>
        </w:rPr>
        <w:t>, d</w:t>
      </w:r>
      <w:proofErr w:type="spellStart"/>
      <w:r w:rsidRPr="00781B39">
        <w:t>ata</w:t>
      </w:r>
      <w:proofErr w:type="spellEnd"/>
      <w:r w:rsidRPr="00781B39">
        <w:t>/</w:t>
      </w:r>
    </w:p>
    <w:sectPr w:rsidR="000408A0" w:rsidRPr="00781B39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7129"/>
    <w:rsid w:val="000B6612"/>
    <w:rsid w:val="000C4296"/>
    <w:rsid w:val="0011333F"/>
    <w:rsid w:val="001F6A4C"/>
    <w:rsid w:val="00207C9D"/>
    <w:rsid w:val="00243F43"/>
    <w:rsid w:val="00246CC9"/>
    <w:rsid w:val="0025671B"/>
    <w:rsid w:val="00257043"/>
    <w:rsid w:val="00294F07"/>
    <w:rsid w:val="002A41FD"/>
    <w:rsid w:val="002E1F99"/>
    <w:rsid w:val="002F62CA"/>
    <w:rsid w:val="0033252A"/>
    <w:rsid w:val="003418EA"/>
    <w:rsid w:val="003C2128"/>
    <w:rsid w:val="003C5AC2"/>
    <w:rsid w:val="003D39D7"/>
    <w:rsid w:val="003E6804"/>
    <w:rsid w:val="003F30CC"/>
    <w:rsid w:val="0040775F"/>
    <w:rsid w:val="004312B3"/>
    <w:rsid w:val="00435661"/>
    <w:rsid w:val="00471AD7"/>
    <w:rsid w:val="00481593"/>
    <w:rsid w:val="00511AEE"/>
    <w:rsid w:val="005654C2"/>
    <w:rsid w:val="005A0F53"/>
    <w:rsid w:val="005A2D8C"/>
    <w:rsid w:val="006468E9"/>
    <w:rsid w:val="006A6AAD"/>
    <w:rsid w:val="007166F7"/>
    <w:rsid w:val="00726207"/>
    <w:rsid w:val="0077034B"/>
    <w:rsid w:val="00781B39"/>
    <w:rsid w:val="007D2475"/>
    <w:rsid w:val="007E1205"/>
    <w:rsid w:val="008013C0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9309E"/>
    <w:rsid w:val="00AB5730"/>
    <w:rsid w:val="00AC07B2"/>
    <w:rsid w:val="00B01238"/>
    <w:rsid w:val="00B142F9"/>
    <w:rsid w:val="00B23A33"/>
    <w:rsid w:val="00B33E8C"/>
    <w:rsid w:val="00B73575"/>
    <w:rsid w:val="00B95A2F"/>
    <w:rsid w:val="00BC19E6"/>
    <w:rsid w:val="00BD1CA2"/>
    <w:rsid w:val="00BF69A5"/>
    <w:rsid w:val="00C241E0"/>
    <w:rsid w:val="00C62A6E"/>
    <w:rsid w:val="00C70247"/>
    <w:rsid w:val="00CC043D"/>
    <w:rsid w:val="00CD72A0"/>
    <w:rsid w:val="00D11384"/>
    <w:rsid w:val="00D16123"/>
    <w:rsid w:val="00D4033D"/>
    <w:rsid w:val="00D53502"/>
    <w:rsid w:val="00D755EA"/>
    <w:rsid w:val="00D819D6"/>
    <w:rsid w:val="00DA0C16"/>
    <w:rsid w:val="00E5692F"/>
    <w:rsid w:val="00E77669"/>
    <w:rsid w:val="00E816BA"/>
    <w:rsid w:val="00F55207"/>
    <w:rsid w:val="00FE1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06556-E802-4EF5-8B4B-391D4897E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2A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A6834-F471-434C-878D-618CF2495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9</cp:revision>
  <cp:lastPrinted>2022-02-03T13:58:00Z</cp:lastPrinted>
  <dcterms:created xsi:type="dcterms:W3CDTF">2022-02-15T08:25:00Z</dcterms:created>
  <dcterms:modified xsi:type="dcterms:W3CDTF">2023-11-03T13:40:00Z</dcterms:modified>
</cp:coreProperties>
</file>