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left="187"/>
              <w:rPr>
                <w:sz w:val="22"/>
              </w:rPr>
            </w:pPr>
            <w:hyperlink r:id="rId5">
              <w:r>
                <w:rPr>
                  <w:spacing w:val="-2"/>
                  <w:sz w:val="22"/>
                </w:rPr>
                <w:t>agnieszka.kulakowska</w:t>
              </w:r>
              <w:r>
                <w:rPr>
                  <w:color w:val="0000FF"/>
                  <w:spacing w:val="-2"/>
                  <w:sz w:val="22"/>
                  <w:u w:val="single" w:color="0000FF"/>
                </w:rPr>
                <w:t>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Computer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Systems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Networks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Filip </w:t>
            </w:r>
            <w:r>
              <w:rPr>
                <w:spacing w:val="-2"/>
                <w:sz w:val="22"/>
              </w:rPr>
              <w:t>Szafraniec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6">
              <w:r>
                <w:rPr>
                  <w:color w:val="0000FF"/>
                  <w:spacing w:val="-2"/>
                  <w:sz w:val="22"/>
                  <w:u w:val="single" w:color="0000FF"/>
                </w:rPr>
                <w:t>filip.szafraniec@tu.koszalin.pl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2"/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10"/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pacing w:val="-4"/>
                <w:sz w:val="22"/>
              </w:rPr>
              <w:t>15+30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pacing w:val="-2"/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2"/>
                <w:sz w:val="22"/>
              </w:rPr>
              <w:t> METHOD:</w:t>
            </w:r>
          </w:p>
          <w:p>
            <w:pPr>
              <w:pStyle w:val="TableParagraph"/>
              <w:spacing w:line="220" w:lineRule="atLeast"/>
              <w:ind w:right="225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lecture,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2"/>
                <w:sz w:val="18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25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exam</w:t>
            </w:r>
          </w:p>
        </w:tc>
      </w:tr>
      <w:tr>
        <w:trPr>
          <w:trHeight w:val="1882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47"/>
              <w:rPr>
                <w:sz w:val="22"/>
              </w:rPr>
            </w:pPr>
            <w:r>
              <w:rPr>
                <w:sz w:val="22"/>
              </w:rPr>
              <w:t>Computer system; Architecture of computer systems; Mobile computer systems; Bases of operating systems; Bases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computer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networks;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Classification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computer networks; Principles of data transfer; Layered network architectures: a model ISO-OSI architecture of TCP/IP; Computer network topologies; Wireless LAN; Wireless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network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topologies;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Networking.</w:t>
            </w:r>
          </w:p>
        </w:tc>
      </w:tr>
      <w:tr>
        <w:trPr>
          <w:trHeight w:val="802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spacing w:before="30"/>
        <w:rPr>
          <w:rFonts w:ascii="Times New Roman"/>
        </w:rPr>
      </w:pPr>
    </w:p>
    <w:p>
      <w:pPr>
        <w:spacing w:line="268" w:lineRule="exact" w:before="0"/>
        <w:ind w:left="0" w:right="132" w:firstLine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………………………………………………………………..</w:t>
      </w:r>
    </w:p>
    <w:p>
      <w:pPr>
        <w:pStyle w:val="BodyText"/>
        <w:spacing w:line="268" w:lineRule="exact"/>
        <w:ind w:right="138"/>
        <w:jc w:val="right"/>
      </w:pPr>
      <w:r>
        <w:rPr/>
        <w:t>/sporządził,</w:t>
      </w:r>
      <w:r>
        <w:rPr>
          <w:spacing w:val="-4"/>
        </w:rPr>
        <w:t> </w:t>
      </w:r>
      <w:r>
        <w:rPr>
          <w:spacing w:val="-2"/>
        </w:rPr>
        <w:t>data/</w:t>
      </w:r>
    </w:p>
    <w:sectPr>
      <w:type w:val="continuous"/>
      <w:pgSz w:w="11910" w:h="16840"/>
      <w:pgMar w:top="1380" w:bottom="280" w:left="12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aciej.majewski@tu.koszalin.pl" TargetMode="External"/><Relationship Id="rId6" Type="http://schemas.openxmlformats.org/officeDocument/2006/relationships/hyperlink" Target="mailto:filip.szafraniec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Jerzy Chojnacki</dc:creator>
  <dcterms:created xsi:type="dcterms:W3CDTF">2023-11-07T14:13:10Z</dcterms:created>
  <dcterms:modified xsi:type="dcterms:W3CDTF">2023-11-07T14:13:10Z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