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hyperlink r:id="rId5">
              <w:r>
                <w:rPr>
                  <w:sz w:val="22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Basis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engineering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researches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 LECTURER: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hyperlink r:id="rId5">
              <w:r>
                <w:rPr>
                  <w:sz w:val="22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9S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ECTS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2023/2024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SEMESTER: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2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9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1"/>
                <w:position w:val="5"/>
                <w:sz w:val="12"/>
              </w:rPr>
              <w:t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4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METHOD:</w:t>
            </w:r>
          </w:p>
          <w:p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Project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English</w:t>
            </w:r>
          </w:p>
        </w:tc>
      </w:tr>
      <w:tr>
        <w:trPr>
          <w:trHeight w:val="97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METOD:</w:t>
            </w:r>
          </w:p>
          <w:p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written</w:t>
            </w:r>
          </w:p>
          <w:p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Written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exam</w:t>
            </w:r>
          </w:p>
        </w:tc>
      </w:tr>
      <w:tr>
        <w:trPr>
          <w:trHeight w:val="227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ind w:right="910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12121"/>
                <w:sz w:val="22"/>
              </w:rPr>
              <w:t>Introduction to experimental research planning.</w:t>
            </w:r>
            <w:r>
              <w:rPr>
                <w:rFonts w:ascii="Times New Roman"/>
                <w:color w:val="212121"/>
                <w:spacing w:val="1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Determining the variation interval of factors tested.</w:t>
            </w:r>
            <w:r>
              <w:rPr>
                <w:rFonts w:ascii="Times New Roman"/>
                <w:color w:val="212121"/>
                <w:spacing w:val="-52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Adoption</w:t>
            </w:r>
            <w:r>
              <w:rPr>
                <w:rFonts w:ascii="Times New Roman"/>
                <w:color w:val="212121"/>
                <w:spacing w:val="-3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of class</w:t>
            </w:r>
            <w:r>
              <w:rPr>
                <w:rFonts w:ascii="Times New Roman"/>
                <w:color w:val="212121"/>
                <w:spacing w:val="-2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mathematical</w:t>
            </w:r>
            <w:r>
              <w:rPr>
                <w:rFonts w:ascii="Times New Roman"/>
                <w:color w:val="212121"/>
                <w:spacing w:val="-2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model.</w:t>
            </w:r>
          </w:p>
          <w:p>
            <w:pPr>
              <w:pStyle w:val="TableParagraph"/>
              <w:spacing w:line="240" w:lineRule="auto" w:before="1"/>
              <w:ind w:right="1738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12121"/>
                <w:sz w:val="22"/>
              </w:rPr>
              <w:t>Coding of the factors examined.</w:t>
            </w:r>
            <w:r>
              <w:rPr>
                <w:rFonts w:ascii="Times New Roman"/>
                <w:color w:val="212121"/>
                <w:spacing w:val="1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Implementation of proper research.</w:t>
            </w:r>
            <w:r>
              <w:rPr>
                <w:rFonts w:ascii="Times New Roman"/>
                <w:color w:val="212121"/>
                <w:spacing w:val="1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Statistical analysis of test results.</w:t>
            </w:r>
            <w:r>
              <w:rPr>
                <w:rFonts w:ascii="Times New Roman"/>
                <w:color w:val="212121"/>
                <w:spacing w:val="1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Decoding the regression function.</w:t>
            </w:r>
            <w:r>
              <w:rPr>
                <w:rFonts w:ascii="Times New Roman"/>
                <w:color w:val="212121"/>
                <w:spacing w:val="1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Features</w:t>
            </w:r>
            <w:r>
              <w:rPr>
                <w:rFonts w:ascii="Times New Roman"/>
                <w:color w:val="212121"/>
                <w:spacing w:val="-10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regression</w:t>
            </w:r>
            <w:r>
              <w:rPr>
                <w:rFonts w:ascii="Times New Roman"/>
                <w:color w:val="212121"/>
                <w:spacing w:val="-6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underlying</w:t>
            </w:r>
            <w:r>
              <w:rPr>
                <w:rFonts w:ascii="Times New Roman"/>
                <w:color w:val="212121"/>
                <w:spacing w:val="-8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factors.</w:t>
            </w:r>
          </w:p>
          <w:p>
            <w:pPr>
              <w:pStyle w:val="TableParagraph"/>
              <w:spacing w:line="232" w:lineRule="exact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12121"/>
                <w:sz w:val="22"/>
              </w:rPr>
              <w:t>Analysis</w:t>
            </w:r>
            <w:r>
              <w:rPr>
                <w:rFonts w:ascii="Times New Roman"/>
                <w:color w:val="212121"/>
                <w:spacing w:val="-5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of</w:t>
            </w:r>
            <w:r>
              <w:rPr>
                <w:rFonts w:ascii="Times New Roman"/>
                <w:color w:val="212121"/>
                <w:spacing w:val="-2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the</w:t>
            </w:r>
            <w:r>
              <w:rPr>
                <w:rFonts w:ascii="Times New Roman"/>
                <w:color w:val="212121"/>
                <w:spacing w:val="-4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test</w:t>
            </w:r>
            <w:r>
              <w:rPr>
                <w:rFonts w:ascii="Times New Roman"/>
                <w:color w:val="212121"/>
                <w:spacing w:val="-4"/>
                <w:sz w:val="22"/>
              </w:rPr>
              <w:t> </w:t>
            </w:r>
            <w:r>
              <w:rPr>
                <w:rFonts w:ascii="Times New Roman"/>
                <w:color w:val="212121"/>
                <w:sz w:val="22"/>
              </w:rPr>
              <w:t>results..</w:t>
            </w:r>
          </w:p>
        </w:tc>
      </w:tr>
      <w:tr>
        <w:trPr>
          <w:trHeight w:val="265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4" w:lineRule="exact" w:before="1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8"/>
        <w:jc w:val="left"/>
        <w:rPr>
          <w:rFonts w:ascii="Times New Roman"/>
          <w:sz w:val="18"/>
        </w:rPr>
      </w:pPr>
    </w:p>
    <w:p>
      <w:pPr>
        <w:pStyle w:val="BodyText"/>
        <w:spacing w:before="55"/>
        <w:ind w:right="152"/>
      </w:pPr>
      <w:r>
        <w:rPr/>
        <w:t>………………………………………………………………..</w:t>
      </w:r>
    </w:p>
    <w:p>
      <w:pPr>
        <w:pStyle w:val="BodyText"/>
        <w:ind w:right="159"/>
      </w:pPr>
      <w:r>
        <w:rPr>
          <w:spacing w:val="-1"/>
        </w:rPr>
        <w:t>/sporządził,</w:t>
      </w:r>
      <w:r>
        <w:rPr>
          <w:spacing w:val="-2"/>
        </w:rPr>
        <w:t> </w:t>
      </w:r>
      <w:r>
        <w:rPr/>
        <w:t>data/</w:t>
      </w:r>
    </w:p>
    <w:sectPr>
      <w:type w:val="continuous"/>
      <w:pgSz w:w="11910" w:h="16840"/>
      <w:pgMar w:top="1400" w:bottom="280" w:left="12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4"/>
      <w:jc w:val="right"/>
    </w:pPr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48" w:lineRule="exact"/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dcterms:created xsi:type="dcterms:W3CDTF">2023-11-07T14:22:42Z</dcterms:created>
  <dcterms:modified xsi:type="dcterms:W3CDTF">2023-11-07T14:22:42Z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