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Metrology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measurement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Paweł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Sutowski,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hyperlink r:id="rId6">
              <w:r>
                <w:rPr>
                  <w:sz w:val="22"/>
                </w:rPr>
                <w:t>pawel.sutowski@tu.koszalin.pl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8" w:lineRule="exact" w:before="1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9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Laboratory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exam</w:t>
            </w:r>
          </w:p>
        </w:tc>
      </w:tr>
      <w:tr>
        <w:trPr>
          <w:trHeight w:val="552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scope 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lectures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includes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following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issues: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53" w:lineRule="exact" w:before="1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classification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characteristics 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measurement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methods,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53" w:lineRule="exact" w:before="0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probability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distributions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measurement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errors,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40" w:lineRule="auto" w:before="2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methodology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analyzing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results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measurements,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53" w:lineRule="exact" w:before="1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gauge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blocks: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types,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characteristics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purpose,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40" w:lineRule="auto" w:before="0" w:after="0"/>
              <w:ind w:left="467" w:right="235" w:hanging="360"/>
              <w:jc w:val="left"/>
              <w:rPr>
                <w:sz w:val="20"/>
              </w:rPr>
            </w:pPr>
            <w:r>
              <w:rPr>
                <w:sz w:val="20"/>
              </w:rPr>
              <w:t>general characteristics of the measurement instruments for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measurements 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 length,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40" w:lineRule="auto" w:before="0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length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measurements using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calipers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mechanical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sensors,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40" w:lineRule="auto" w:before="1" w:after="0"/>
              <w:ind w:left="467" w:right="944" w:hanging="360"/>
              <w:jc w:val="left"/>
              <w:rPr>
                <w:sz w:val="20"/>
              </w:rPr>
            </w:pPr>
            <w:r>
              <w:rPr>
                <w:sz w:val="20"/>
              </w:rPr>
              <w:t>length measurements using tools micrometers and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mechano-optical sensors,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40" w:lineRule="auto" w:before="1" w:after="0"/>
              <w:ind w:left="467" w:right="1075" w:hanging="360"/>
              <w:jc w:val="left"/>
              <w:rPr>
                <w:sz w:val="20"/>
              </w:rPr>
            </w:pPr>
            <w:r>
              <w:rPr>
                <w:sz w:val="20"/>
              </w:rPr>
              <w:t>pneumatic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electric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sensors: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classification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characteristics.</w:t>
            </w:r>
          </w:p>
          <w:p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scope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laboratories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includes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following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issues: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53" w:lineRule="exact" w:before="0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measurements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external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dimensions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calipers,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40" w:lineRule="auto" w:before="2" w:after="0"/>
              <w:ind w:left="467" w:right="104" w:hanging="360"/>
              <w:jc w:val="left"/>
              <w:rPr>
                <w:sz w:val="20"/>
              </w:rPr>
            </w:pPr>
            <w:r>
              <w:rPr>
                <w:sz w:val="20"/>
              </w:rPr>
              <w:t>measurements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internal,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external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mixed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dimensions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micrometers,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40" w:lineRule="auto" w:before="1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measurements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angles,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wedges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cones,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40" w:lineRule="auto" w:before="1" w:after="0"/>
              <w:ind w:left="467" w:right="260" w:hanging="36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length measurements using mechanical, opto-mechanical </w:t>
            </w:r>
            <w:r>
              <w:rPr>
                <w:spacing w:val="-3"/>
                <w:sz w:val="20"/>
              </w:rPr>
              <w:t>and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electrical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sensors,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40" w:lineRule="auto" w:before="0" w:after="0"/>
              <w:ind w:left="467" w:right="1036" w:hanging="360"/>
              <w:jc w:val="left"/>
              <w:rPr>
                <w:sz w:val="20"/>
              </w:rPr>
            </w:pPr>
            <w:r>
              <w:rPr>
                <w:sz w:val="20"/>
              </w:rPr>
              <w:t>measurements of length and angles by measuring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microscopes and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projectors,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  <w:tab w:pos="468" w:val="left" w:leader="none"/>
              </w:tabs>
              <w:spacing w:line="232" w:lineRule="exact" w:before="0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assessment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surface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microgeometry.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basis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evaluation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course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written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exam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preparing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written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reports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laboratory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exercises.</w:t>
            </w:r>
          </w:p>
        </w:tc>
      </w:tr>
    </w:tbl>
    <w:p>
      <w:pPr>
        <w:pStyle w:val="BodyText"/>
        <w:spacing w:before="8"/>
        <w:jc w:val="left"/>
        <w:rPr>
          <w:rFonts w:ascii="Times New Roman"/>
          <w:sz w:val="18"/>
        </w:rPr>
      </w:pPr>
    </w:p>
    <w:p>
      <w:pPr>
        <w:pStyle w:val="BodyText"/>
        <w:spacing w:before="55"/>
        <w:ind w:right="152"/>
      </w:pPr>
      <w:r>
        <w:rPr/>
        <w:t>………………………………………………………………..</w:t>
      </w:r>
    </w:p>
    <w:p>
      <w:pPr>
        <w:pStyle w:val="BodyText"/>
        <w:ind w:right="159"/>
      </w:pPr>
      <w:r>
        <w:rPr>
          <w:spacing w:val="-1"/>
        </w:rPr>
        <w:t>/sporządził,</w:t>
      </w:r>
      <w:r>
        <w:rPr>
          <w:spacing w:val="-2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"/>
      <w:lvlJc w:val="left"/>
      <w:pPr>
        <w:ind w:left="467" w:hanging="360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69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7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98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49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0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533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jc w:val="right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pawel.sutowski@tu.koszalin.pl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dcterms:created xsi:type="dcterms:W3CDTF">2023-11-07T14:12:17Z</dcterms:created>
  <dcterms:modified xsi:type="dcterms:W3CDTF">2023-11-07T14:12:17Z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