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2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52"/>
        <w:gridCol w:w="5559"/>
      </w:tblGrid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FIELD OF STUDY: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Pedagogical Studies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Anna Hajek, MA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Wiesław Trojanowicz, MA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Czeinternetowe"/>
                <w:lang w:val="en-US"/>
              </w:rPr>
              <w:t>anna.hajek</w:t>
            </w:r>
            <w:hyperlink r:id="rId2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hyperlink r:id="rId3">
              <w:r>
                <w:rPr>
                  <w:rStyle w:val="Czeinternetowe"/>
                  <w:lang w:val="en-US"/>
                </w:rPr>
                <w:t>trojanowicz@op.pl</w:t>
              </w:r>
            </w:hyperlink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Basics of</w:t>
            </w:r>
            <w:bookmarkStart w:id="0" w:name="__DdeLink__179_2522804988"/>
            <w:r>
              <w:rPr>
                <w:lang w:val="en-US"/>
              </w:rPr>
              <w:t xml:space="preserve"> sociotherapy and sociotherapeutic work </w:t>
            </w:r>
            <w:bookmarkEnd w:id="0"/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Edyta Halista-Telus, MA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edyta.halista-telus@tu.koszalin.pl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lang w:val="en-US"/>
              </w:rPr>
              <w:t>2020/2021</w:t>
            </w:r>
            <w:bookmarkStart w:id="1" w:name="_GoBack"/>
            <w:bookmarkEnd w:id="1"/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cycle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t>Polish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Class test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Human social development and its irregularities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Group processes dynamics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Diagnosis in the sociotherapeutic process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Tasks of the therapist / educator in working with children and young people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Rules for conducting sociotherapeutic classes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Competences of the educator - reflection and recommendations for own work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Methods and techniques of conducting sociotherapeutic classes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Cooperation with the family environment as an element of sociotherapy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Influence of the media on the child's social functioning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Designing sociotherapeutic classes: principles, examples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/consultations in English/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Jagieła J., Sociotherapy at school. Short psychological guide, Rubikon, Kraków 2007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Gieldard K., Gieldard D., How to work with children's therapeutic groups, GWP, Gdańsk 2005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Sawicka K. (red.), Socioterapy, Wyd. CMPP/ MEN, Warszawa 2010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tabs>
          <w:tab w:val="left" w:pos="5565" w:leader="none"/>
        </w:tabs>
        <w:rPr>
          <w:lang w:val="en-US"/>
        </w:rPr>
      </w:pPr>
      <w:r>
        <w:rPr/>
        <w:tab/>
      </w:r>
      <w:r>
        <w:rPr>
          <w:lang w:val="en-US"/>
        </w:rPr>
        <w:t>20.03.2020 Edyta Halista-Telus</w:t>
      </w:r>
    </w:p>
    <w:p>
      <w:pPr>
        <w:pStyle w:val="NoSpacing"/>
        <w:jc w:val="right"/>
        <w:rPr/>
      </w:pPr>
      <w:r>
        <w:rPr>
          <w:lang w:val="en-US"/>
        </w:rPr>
        <w:t>………………………………………………………………</w:t>
      </w:r>
      <w:r>
        <w:rPr>
          <w:lang w:val="en-US"/>
        </w:rPr>
        <w:t>..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a223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Łącze internetowe"/>
    <w:basedOn w:val="DefaultParagraphFont"/>
    <w:uiPriority w:val="99"/>
    <w:unhideWhenUsed/>
    <w:rsid w:val="000a2233"/>
    <w:rPr>
      <w:color w:val="0000FF" w:themeColor="hyperlink"/>
      <w:u w:val="single"/>
    </w:rPr>
  </w:style>
  <w:style w:type="character" w:styleId="ListLabel1" w:customStyle="1">
    <w:name w:val="ListLabel 1"/>
    <w:qFormat/>
    <w:rPr>
      <w:lang w:val="en-US"/>
    </w:rPr>
  </w:style>
  <w:style w:type="character" w:styleId="ListLabel2" w:customStyle="1">
    <w:name w:val="ListLabel 2"/>
    <w:qFormat/>
    <w:rPr>
      <w:lang w:val="en-US"/>
    </w:rPr>
  </w:style>
  <w:style w:type="character" w:styleId="ListLabel3">
    <w:name w:val="ListLabel 3"/>
    <w:qFormat/>
    <w:rPr>
      <w:lang w:val="en-US"/>
    </w:rPr>
  </w:style>
  <w:style w:type="character" w:styleId="ListLabel4">
    <w:name w:val="ListLabel 4"/>
    <w:qFormat/>
    <w:rPr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Spacing">
    <w:name w:val="No Spacing"/>
    <w:uiPriority w:val="1"/>
    <w:qFormat/>
    <w:rsid w:val="000a2233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a223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olanta.sypianska@tu.koszalin.pl" TargetMode="External"/><Relationship Id="rId3" Type="http://schemas.openxmlformats.org/officeDocument/2006/relationships/hyperlink" Target="mailto:trojanowicz@op.pl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Application>LibreOffice/6.0.6.2$Windows_x86 LibreOffice_project/0c292870b25a325b5ed35f6b45599d2ea4458e77</Application>
  <Pages>1</Pages>
  <Words>230</Words>
  <Characters>1536</Characters>
  <CharactersWithSpaces>1718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2020-03-21T09:03:00Z</dcterms:created>
  <dc:creator>Agnieszka</dc:creator>
  <dc:description/>
  <dc:language>pl-PL</dc:language>
  <cp:lastModifiedBy/>
  <dcterms:modified xsi:type="dcterms:W3CDTF">2020-04-03T18:45:28Z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