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974228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>
            <w:pPr>
              <w:spacing w:after="0" w:line="240" w:lineRule="auto"/>
              <w:rPr>
                <w:lang w:val="en-US"/>
              </w:rPr>
            </w:pPr>
            <w:r w:rsidRPr="00F06204">
              <w:rPr>
                <w:lang w:val="en-US"/>
              </w:rPr>
              <w:t>Special pedagogy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 w:rsidP="007D07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 xml:space="preserve">, </w:t>
            </w:r>
            <w:r w:rsidR="007D07E4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; </w:t>
            </w:r>
            <w:r w:rsidR="00DA7CEC">
              <w:rPr>
                <w:lang w:val="en-US"/>
              </w:rPr>
              <w:t xml:space="preserve">Tomasz </w:t>
            </w:r>
            <w:proofErr w:type="spellStart"/>
            <w:r w:rsidR="00DA7CEC"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F06204" w:rsidRDefault="00F0620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35DB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 w:rsidP="001F6E08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  <w:r w:rsidR="001F6E08">
              <w:rPr>
                <w:szCs w:val="18"/>
                <w:vertAlign w:val="superscript"/>
                <w:lang w:val="en-US"/>
              </w:rPr>
              <w:t>st</w:t>
            </w:r>
            <w:r w:rsidR="00DA7CEC"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Pr="00DA7CEC">
              <w:rPr>
                <w:lang w:val="en-US"/>
              </w:rPr>
              <w:t>group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The interdisciplinary nature of special education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Legal basis of special education.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Multidimensionality of the disability phenomen</w:t>
            </w:r>
            <w:r>
              <w:rPr>
                <w:lang w:val="en-US"/>
              </w:rPr>
              <w:t>a</w:t>
            </w:r>
            <w:r w:rsidRPr="00F06204"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 w:rsidRPr="00F06204">
              <w:rPr>
                <w:lang w:val="en-US"/>
              </w:rPr>
              <w:t>- terminological findings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Contemporary concepts of disability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International Disability Diagnosis System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Support services for children</w:t>
            </w:r>
            <w:r w:rsidRPr="00F06204">
              <w:rPr>
                <w:lang w:val="en-US"/>
              </w:rPr>
              <w:t xml:space="preserve"> with Special Educational Needs</w:t>
            </w:r>
            <w:r>
              <w:rPr>
                <w:lang w:val="en-US"/>
              </w:rPr>
              <w:t>.</w:t>
            </w:r>
          </w:p>
          <w:p w:rsidR="00627769" w:rsidRPr="0004308C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Support system for disabled people </w:t>
            </w:r>
            <w:r w:rsidRPr="00F06204">
              <w:rPr>
                <w:lang w:val="en-US"/>
              </w:rPr>
              <w:t>in Poland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D07E4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971CEA" w:rsidP="00971CEA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 xml:space="preserve">, </w:t>
      </w:r>
      <w:r w:rsidR="00974228">
        <w:rPr>
          <w:lang w:val="en-US"/>
        </w:rPr>
        <w:t>Prof.</w:t>
      </w:r>
      <w:bookmarkStart w:id="0" w:name="_GoBack"/>
      <w:bookmarkEnd w:id="0"/>
      <w:r>
        <w:rPr>
          <w:lang w:val="en-US"/>
        </w:rPr>
        <w:t xml:space="preserve">; </w:t>
      </w:r>
      <w:r w:rsidR="00320318">
        <w:rPr>
          <w:lang w:val="en-US"/>
        </w:rPr>
        <w:t xml:space="preserve">Tomasz </w:t>
      </w:r>
      <w:proofErr w:type="spellStart"/>
      <w:r w:rsidR="00320318">
        <w:rPr>
          <w:lang w:val="en-US"/>
        </w:rPr>
        <w:t>Parafinuk</w:t>
      </w:r>
      <w:proofErr w:type="spellEnd"/>
      <w:r w:rsidR="00320318">
        <w:rPr>
          <w:lang w:val="en-US"/>
        </w:rPr>
        <w:t xml:space="preserve">, </w:t>
      </w:r>
      <w:r w:rsidR="00320318" w:rsidRPr="00320318">
        <w:rPr>
          <w:lang w:val="en-US"/>
        </w:rPr>
        <w:t>PhD</w:t>
      </w:r>
      <w:r>
        <w:rPr>
          <w:lang w:val="en-US"/>
        </w:rPr>
        <w:t xml:space="preserve"> </w:t>
      </w:r>
      <w:r w:rsidR="00320318">
        <w:rPr>
          <w:lang w:val="en-US"/>
        </w:rPr>
        <w:t>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F6E08"/>
    <w:rsid w:val="00320318"/>
    <w:rsid w:val="00423BE1"/>
    <w:rsid w:val="004E7701"/>
    <w:rsid w:val="00627769"/>
    <w:rsid w:val="00767689"/>
    <w:rsid w:val="007D07E4"/>
    <w:rsid w:val="008C2828"/>
    <w:rsid w:val="00971CEA"/>
    <w:rsid w:val="00974228"/>
    <w:rsid w:val="009F41BC"/>
    <w:rsid w:val="00B6459D"/>
    <w:rsid w:val="00C35DB9"/>
    <w:rsid w:val="00DA7CEC"/>
    <w:rsid w:val="00F0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D587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62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3</cp:revision>
  <dcterms:created xsi:type="dcterms:W3CDTF">2020-04-14T13:20:00Z</dcterms:created>
  <dcterms:modified xsi:type="dcterms:W3CDTF">2020-04-14T13:26:00Z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