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3964"/>
        <w:gridCol w:w="5216"/>
      </w:tblGrid>
      <w:tr w:rsidR="00A42B13" w:rsidRPr="000F2D7A" w14:paraId="090F181A" w14:textId="77777777" w:rsidTr="00521736">
        <w:tc>
          <w:tcPr>
            <w:tcW w:w="3964" w:type="dxa"/>
            <w:shd w:val="clear" w:color="auto" w:fill="EEECE1" w:themeFill="background2"/>
          </w:tcPr>
          <w:p w14:paraId="090F1818" w14:textId="77777777" w:rsidR="00A42B13" w:rsidRDefault="00A42B13" w:rsidP="00571E06">
            <w:pPr>
              <w:rPr>
                <w:lang w:val="en-US"/>
              </w:rPr>
            </w:pPr>
            <w:r>
              <w:t>FACULTY:</w:t>
            </w:r>
          </w:p>
        </w:tc>
        <w:tc>
          <w:tcPr>
            <w:tcW w:w="5216" w:type="dxa"/>
          </w:tcPr>
          <w:p w14:paraId="090F1819" w14:textId="77777777" w:rsidR="00A42B13" w:rsidRDefault="00477BB8" w:rsidP="00571E06">
            <w:pPr>
              <w:rPr>
                <w:lang w:val="en-US"/>
              </w:rPr>
            </w:pPr>
            <w:r>
              <w:rPr>
                <w:lang w:val="en-US"/>
              </w:rPr>
              <w:t>Faculty of Architecture and Design</w:t>
            </w:r>
          </w:p>
        </w:tc>
      </w:tr>
      <w:tr w:rsidR="0025671B" w14:paraId="090F181D" w14:textId="77777777" w:rsidTr="00521736">
        <w:tc>
          <w:tcPr>
            <w:tcW w:w="3964" w:type="dxa"/>
            <w:shd w:val="clear" w:color="auto" w:fill="EEECE1" w:themeFill="background2"/>
          </w:tcPr>
          <w:p w14:paraId="090F181B" w14:textId="77777777" w:rsidR="0025671B" w:rsidRDefault="0025671B" w:rsidP="00571E06">
            <w:r>
              <w:t>FIELD OF STUDY:</w:t>
            </w:r>
          </w:p>
        </w:tc>
        <w:tc>
          <w:tcPr>
            <w:tcW w:w="5216" w:type="dxa"/>
          </w:tcPr>
          <w:p w14:paraId="090F181C" w14:textId="77777777" w:rsidR="0025671B" w:rsidRDefault="00477BB8" w:rsidP="00571E06">
            <w:pPr>
              <w:rPr>
                <w:lang w:val="en-US"/>
              </w:rPr>
            </w:pPr>
            <w:r>
              <w:rPr>
                <w:lang w:val="en-US"/>
              </w:rPr>
              <w:t>Design</w:t>
            </w:r>
          </w:p>
        </w:tc>
      </w:tr>
      <w:tr w:rsidR="00A42B13" w:rsidRPr="00477BB8" w14:paraId="090F1820" w14:textId="77777777" w:rsidTr="00521736">
        <w:tc>
          <w:tcPr>
            <w:tcW w:w="3964" w:type="dxa"/>
            <w:shd w:val="clear" w:color="auto" w:fill="EEECE1" w:themeFill="background2"/>
          </w:tcPr>
          <w:p w14:paraId="090F181E" w14:textId="77777777" w:rsidR="00A42B13" w:rsidRDefault="00A42B13" w:rsidP="00571E06">
            <w:pPr>
              <w:rPr>
                <w:lang w:val="en-US"/>
              </w:rPr>
            </w:pPr>
            <w:r>
              <w:rPr>
                <w:lang w:val="en-US"/>
              </w:rPr>
              <w:t>ERASMUS COORDINATOR OF THE FACULTY:</w:t>
            </w:r>
          </w:p>
        </w:tc>
        <w:tc>
          <w:tcPr>
            <w:tcW w:w="5216" w:type="dxa"/>
          </w:tcPr>
          <w:p w14:paraId="090F181F" w14:textId="77777777" w:rsidR="00A42B13" w:rsidRDefault="00477BB8" w:rsidP="00571E06">
            <w:pPr>
              <w:rPr>
                <w:lang w:val="en-US"/>
              </w:rPr>
            </w:pPr>
            <w:r>
              <w:rPr>
                <w:lang w:val="en-US"/>
              </w:rPr>
              <w:t>Mateusz Rybarczyk</w:t>
            </w:r>
          </w:p>
        </w:tc>
      </w:tr>
      <w:tr w:rsidR="00A42B13" w:rsidRPr="000F2D7A" w14:paraId="090F1823" w14:textId="77777777" w:rsidTr="00521736">
        <w:tc>
          <w:tcPr>
            <w:tcW w:w="3964" w:type="dxa"/>
            <w:shd w:val="clear" w:color="auto" w:fill="EEECE1" w:themeFill="background2"/>
          </w:tcPr>
          <w:p w14:paraId="090F1821" w14:textId="77777777" w:rsidR="00A42B13" w:rsidRDefault="00A42B13" w:rsidP="00571E06">
            <w:pPr>
              <w:rPr>
                <w:lang w:val="en-US"/>
              </w:rPr>
            </w:pPr>
            <w:r>
              <w:rPr>
                <w:lang w:val="en-US"/>
              </w:rPr>
              <w:t>E-MAIL ADDRESS OF THE COORDINATOR:</w:t>
            </w:r>
          </w:p>
        </w:tc>
        <w:tc>
          <w:tcPr>
            <w:tcW w:w="5216" w:type="dxa"/>
          </w:tcPr>
          <w:p w14:paraId="090F1822" w14:textId="77777777" w:rsidR="00A42B13" w:rsidRDefault="00477BB8" w:rsidP="00571E06">
            <w:pPr>
              <w:rPr>
                <w:lang w:val="en-US"/>
              </w:rPr>
            </w:pPr>
            <w:r>
              <w:rPr>
                <w:lang w:val="en-US"/>
              </w:rPr>
              <w:t>mateusz.rybarczyk@tu.koszalin.pl</w:t>
            </w:r>
          </w:p>
        </w:tc>
      </w:tr>
      <w:tr w:rsidR="00A42B13" w:rsidRPr="000D6CBE" w14:paraId="090F1826" w14:textId="77777777" w:rsidTr="00521736">
        <w:tc>
          <w:tcPr>
            <w:tcW w:w="3964" w:type="dxa"/>
            <w:shd w:val="clear" w:color="auto" w:fill="EEECE1" w:themeFill="background2"/>
          </w:tcPr>
          <w:p w14:paraId="090F1824" w14:textId="77777777" w:rsidR="00A42B13" w:rsidRDefault="00A42B13" w:rsidP="00571E06">
            <w:pPr>
              <w:rPr>
                <w:lang w:val="en-US"/>
              </w:rPr>
            </w:pPr>
            <w:r>
              <w:rPr>
                <w:lang w:val="en-US"/>
              </w:rPr>
              <w:t>COURSE TITLE:</w:t>
            </w:r>
          </w:p>
        </w:tc>
        <w:tc>
          <w:tcPr>
            <w:tcW w:w="5216" w:type="dxa"/>
          </w:tcPr>
          <w:p w14:paraId="090F1825" w14:textId="77777777" w:rsidR="00B23C08" w:rsidRDefault="000D6CBE" w:rsidP="00571E06">
            <w:pPr>
              <w:rPr>
                <w:lang w:val="en-US"/>
              </w:rPr>
            </w:pPr>
            <w:r>
              <w:rPr>
                <w:lang w:val="en-US"/>
              </w:rPr>
              <w:t>PACKAGING DESIGN</w:t>
            </w:r>
          </w:p>
        </w:tc>
      </w:tr>
      <w:tr w:rsidR="00A42B13" w14:paraId="090F1829" w14:textId="77777777" w:rsidTr="00521736">
        <w:tc>
          <w:tcPr>
            <w:tcW w:w="3964" w:type="dxa"/>
            <w:shd w:val="clear" w:color="auto" w:fill="EEECE1" w:themeFill="background2"/>
          </w:tcPr>
          <w:p w14:paraId="090F1827" w14:textId="77777777" w:rsidR="00A42B13" w:rsidRDefault="00A42B13" w:rsidP="00571E06">
            <w:pPr>
              <w:rPr>
                <w:lang w:val="en-US"/>
              </w:rPr>
            </w:pPr>
            <w:r>
              <w:rPr>
                <w:lang w:val="en-US"/>
              </w:rPr>
              <w:t>LECTURER’S NAME:</w:t>
            </w:r>
          </w:p>
        </w:tc>
        <w:tc>
          <w:tcPr>
            <w:tcW w:w="5216" w:type="dxa"/>
          </w:tcPr>
          <w:p w14:paraId="090F1828" w14:textId="77777777" w:rsidR="00A42B13" w:rsidRPr="00825790" w:rsidRDefault="000D6CBE" w:rsidP="00825790">
            <w:r>
              <w:t>Justyna Matysiak</w:t>
            </w:r>
          </w:p>
        </w:tc>
      </w:tr>
      <w:tr w:rsidR="00A42B13" w:rsidRPr="000F2D7A" w14:paraId="090F182C" w14:textId="77777777" w:rsidTr="00521736">
        <w:tc>
          <w:tcPr>
            <w:tcW w:w="3964" w:type="dxa"/>
            <w:shd w:val="clear" w:color="auto" w:fill="EEECE1" w:themeFill="background2"/>
          </w:tcPr>
          <w:p w14:paraId="090F182A" w14:textId="77777777" w:rsidR="00A42B13" w:rsidRDefault="00A42B13" w:rsidP="00571E06">
            <w:pPr>
              <w:rPr>
                <w:lang w:val="en-US"/>
              </w:rPr>
            </w:pPr>
            <w:r>
              <w:rPr>
                <w:lang w:val="en-US"/>
              </w:rPr>
              <w:t>E-MAIL ADDRESS OF THE LECTURER:</w:t>
            </w:r>
          </w:p>
        </w:tc>
        <w:tc>
          <w:tcPr>
            <w:tcW w:w="5216" w:type="dxa"/>
          </w:tcPr>
          <w:p w14:paraId="090F182B" w14:textId="77777777" w:rsidR="00A42B13" w:rsidRDefault="000D6CBE" w:rsidP="00571E06">
            <w:pPr>
              <w:rPr>
                <w:lang w:val="en-US"/>
              </w:rPr>
            </w:pPr>
            <w:r>
              <w:rPr>
                <w:lang w:val="en-US"/>
              </w:rPr>
              <w:t>j.matysiak</w:t>
            </w:r>
            <w:r w:rsidR="00A23C27">
              <w:rPr>
                <w:lang w:val="en-US"/>
              </w:rPr>
              <w:t>@tu.koszalin.pl</w:t>
            </w:r>
          </w:p>
        </w:tc>
      </w:tr>
      <w:tr w:rsidR="00A42B13" w:rsidRPr="00477BB8" w14:paraId="090F182F" w14:textId="77777777" w:rsidTr="00521736">
        <w:tc>
          <w:tcPr>
            <w:tcW w:w="3964" w:type="dxa"/>
            <w:shd w:val="clear" w:color="auto" w:fill="EEECE1" w:themeFill="background2"/>
          </w:tcPr>
          <w:p w14:paraId="090F182D" w14:textId="77777777" w:rsidR="00A42B13" w:rsidRDefault="00A42B13" w:rsidP="00571E06">
            <w:pPr>
              <w:rPr>
                <w:lang w:val="en-US"/>
              </w:rPr>
            </w:pPr>
            <w:r>
              <w:rPr>
                <w:lang w:val="en-US"/>
              </w:rPr>
              <w:t>ECTS POINTS FOR THE COURSE:</w:t>
            </w:r>
          </w:p>
        </w:tc>
        <w:tc>
          <w:tcPr>
            <w:tcW w:w="5216" w:type="dxa"/>
          </w:tcPr>
          <w:p w14:paraId="090F182E" w14:textId="77777777" w:rsidR="00A42B13" w:rsidRDefault="0080462B" w:rsidP="00571E06">
            <w:pPr>
              <w:rPr>
                <w:lang w:val="en-US"/>
              </w:rPr>
            </w:pPr>
            <w:r w:rsidRPr="0080462B">
              <w:t>1211&gt;2100-PO-w</w:t>
            </w:r>
            <w:r>
              <w:t xml:space="preserve"> </w:t>
            </w:r>
            <w:r w:rsidR="00615BCC">
              <w:rPr>
                <w:lang w:val="en-US"/>
              </w:rPr>
              <w:t xml:space="preserve">+ </w:t>
            </w:r>
            <w:r w:rsidR="00917027" w:rsidRPr="00917027">
              <w:t>1211&gt;2100-PO-ćw</w:t>
            </w:r>
          </w:p>
        </w:tc>
      </w:tr>
      <w:tr w:rsidR="001D67FF" w:rsidRPr="001D67FF" w14:paraId="090F1832" w14:textId="77777777" w:rsidTr="00521736">
        <w:tc>
          <w:tcPr>
            <w:tcW w:w="3964" w:type="dxa"/>
            <w:shd w:val="clear" w:color="auto" w:fill="EEECE1" w:themeFill="background2"/>
          </w:tcPr>
          <w:p w14:paraId="090F1830"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216" w:type="dxa"/>
          </w:tcPr>
          <w:p w14:paraId="090F1831" w14:textId="77777777" w:rsidR="001D67FF" w:rsidRDefault="0080462B" w:rsidP="00571E06">
            <w:pPr>
              <w:rPr>
                <w:lang w:val="en-US"/>
              </w:rPr>
            </w:pPr>
            <w:r>
              <w:t>1</w:t>
            </w:r>
            <w:r w:rsidR="00F75F2A">
              <w:t xml:space="preserve"> + 7</w:t>
            </w:r>
          </w:p>
        </w:tc>
      </w:tr>
      <w:tr w:rsidR="00A42B13" w14:paraId="090F1835" w14:textId="77777777" w:rsidTr="00521736">
        <w:tc>
          <w:tcPr>
            <w:tcW w:w="3964" w:type="dxa"/>
            <w:shd w:val="clear" w:color="auto" w:fill="EEECE1" w:themeFill="background2"/>
          </w:tcPr>
          <w:p w14:paraId="090F1833" w14:textId="77777777" w:rsidR="00A42B13" w:rsidRDefault="00A42B13" w:rsidP="00571E06">
            <w:pPr>
              <w:rPr>
                <w:lang w:val="en-US"/>
              </w:rPr>
            </w:pPr>
            <w:r>
              <w:rPr>
                <w:lang w:val="en-US"/>
              </w:rPr>
              <w:t>ACADEMIC YEAR:</w:t>
            </w:r>
          </w:p>
        </w:tc>
        <w:tc>
          <w:tcPr>
            <w:tcW w:w="5216" w:type="dxa"/>
          </w:tcPr>
          <w:p w14:paraId="090F1834"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090F1839" w14:textId="77777777" w:rsidTr="00521736">
        <w:trPr>
          <w:trHeight w:val="340"/>
        </w:trPr>
        <w:tc>
          <w:tcPr>
            <w:tcW w:w="3964" w:type="dxa"/>
            <w:shd w:val="clear" w:color="auto" w:fill="EEECE1" w:themeFill="background2"/>
          </w:tcPr>
          <w:p w14:paraId="090F1836" w14:textId="77777777" w:rsidR="00A42B13" w:rsidRDefault="00A42B13" w:rsidP="00571E06">
            <w:pPr>
              <w:rPr>
                <w:lang w:val="en-US"/>
              </w:rPr>
            </w:pPr>
            <w:r>
              <w:rPr>
                <w:lang w:val="en-US"/>
              </w:rPr>
              <w:t>SEMESTER:</w:t>
            </w:r>
          </w:p>
          <w:p w14:paraId="090F1837"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216" w:type="dxa"/>
          </w:tcPr>
          <w:p w14:paraId="090F1838" w14:textId="77777777" w:rsidR="00A42B13" w:rsidRDefault="0080462B" w:rsidP="00571E06">
            <w:pPr>
              <w:rPr>
                <w:lang w:val="en-US"/>
              </w:rPr>
            </w:pPr>
            <w:r>
              <w:rPr>
                <w:lang w:val="en-US"/>
              </w:rPr>
              <w:t>s</w:t>
            </w:r>
          </w:p>
        </w:tc>
      </w:tr>
      <w:tr w:rsidR="00A42B13" w14:paraId="090F183C" w14:textId="77777777" w:rsidTr="00521736">
        <w:tc>
          <w:tcPr>
            <w:tcW w:w="3964" w:type="dxa"/>
            <w:shd w:val="clear" w:color="auto" w:fill="EEECE1" w:themeFill="background2"/>
          </w:tcPr>
          <w:p w14:paraId="090F183A" w14:textId="77777777" w:rsidR="00A42B13" w:rsidRDefault="00A42B13" w:rsidP="00571E06">
            <w:pPr>
              <w:rPr>
                <w:lang w:val="en-US"/>
              </w:rPr>
            </w:pPr>
            <w:r>
              <w:rPr>
                <w:lang w:val="en-US"/>
              </w:rPr>
              <w:t>HOURS IN SEMESTER:</w:t>
            </w:r>
          </w:p>
        </w:tc>
        <w:tc>
          <w:tcPr>
            <w:tcW w:w="5216" w:type="dxa"/>
          </w:tcPr>
          <w:p w14:paraId="090F183B" w14:textId="77777777" w:rsidR="00A42B13" w:rsidRDefault="006B4C63" w:rsidP="00571E06">
            <w:pPr>
              <w:rPr>
                <w:lang w:val="en-US"/>
              </w:rPr>
            </w:pPr>
            <w:r>
              <w:rPr>
                <w:lang w:val="en-US"/>
              </w:rPr>
              <w:t>15</w:t>
            </w:r>
            <w:r w:rsidR="00A01D4B">
              <w:rPr>
                <w:lang w:val="en-US"/>
              </w:rPr>
              <w:t xml:space="preserve"> </w:t>
            </w:r>
            <w:r>
              <w:rPr>
                <w:lang w:val="en-US"/>
              </w:rPr>
              <w:t>+</w:t>
            </w:r>
            <w:r w:rsidR="00A01D4B">
              <w:rPr>
                <w:lang w:val="en-US"/>
              </w:rPr>
              <w:t xml:space="preserve"> </w:t>
            </w:r>
            <w:r>
              <w:rPr>
                <w:lang w:val="en-US"/>
              </w:rPr>
              <w:t>60</w:t>
            </w:r>
          </w:p>
        </w:tc>
      </w:tr>
      <w:tr w:rsidR="00A42B13" w:rsidRPr="00477BB8" w14:paraId="090F1840" w14:textId="77777777" w:rsidTr="00521736">
        <w:tc>
          <w:tcPr>
            <w:tcW w:w="3964" w:type="dxa"/>
            <w:shd w:val="clear" w:color="auto" w:fill="EEECE1" w:themeFill="background2"/>
          </w:tcPr>
          <w:p w14:paraId="090F183D" w14:textId="77777777" w:rsidR="00A42B13" w:rsidRDefault="00A42B13" w:rsidP="00571E06">
            <w:pPr>
              <w:rPr>
                <w:lang w:val="en-US"/>
              </w:rPr>
            </w:pPr>
            <w:r>
              <w:rPr>
                <w:lang w:val="en-US"/>
              </w:rPr>
              <w:t>LEVEL OF THE COURSE:</w:t>
            </w:r>
          </w:p>
          <w:p w14:paraId="090F183E"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216" w:type="dxa"/>
          </w:tcPr>
          <w:p w14:paraId="090F183F" w14:textId="77777777" w:rsidR="00A42B13" w:rsidRDefault="00477BB8" w:rsidP="00571E06">
            <w:pPr>
              <w:rPr>
                <w:lang w:val="en-US"/>
              </w:rPr>
            </w:pPr>
            <w:r>
              <w:rPr>
                <w:lang w:val="en-US"/>
              </w:rPr>
              <w:t>1st</w:t>
            </w:r>
          </w:p>
        </w:tc>
      </w:tr>
      <w:tr w:rsidR="00A42B13" w:rsidRPr="00477BB8" w14:paraId="090F1844" w14:textId="77777777" w:rsidTr="00521736">
        <w:tc>
          <w:tcPr>
            <w:tcW w:w="3964" w:type="dxa"/>
            <w:shd w:val="clear" w:color="auto" w:fill="EEECE1" w:themeFill="background2"/>
          </w:tcPr>
          <w:p w14:paraId="090F1841" w14:textId="77777777" w:rsidR="00A42B13" w:rsidRDefault="00A42B13" w:rsidP="00571E06">
            <w:pPr>
              <w:rPr>
                <w:lang w:val="en-US"/>
              </w:rPr>
            </w:pPr>
            <w:r>
              <w:rPr>
                <w:lang w:val="en-US"/>
              </w:rPr>
              <w:t>TEACHING METHOD:</w:t>
            </w:r>
          </w:p>
          <w:p w14:paraId="090F184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216" w:type="dxa"/>
          </w:tcPr>
          <w:p w14:paraId="090F1843" w14:textId="77777777" w:rsidR="00A42B13" w:rsidRDefault="006B4C63" w:rsidP="00571E06">
            <w:pPr>
              <w:rPr>
                <w:lang w:val="en-US"/>
              </w:rPr>
            </w:pPr>
            <w:r>
              <w:rPr>
                <w:lang w:val="en-US"/>
              </w:rPr>
              <w:t xml:space="preserve">Lecture + </w:t>
            </w:r>
            <w:r w:rsidR="00A01D4B">
              <w:rPr>
                <w:lang w:val="en-US"/>
              </w:rPr>
              <w:t>excercises</w:t>
            </w:r>
          </w:p>
        </w:tc>
      </w:tr>
      <w:tr w:rsidR="00A42B13" w:rsidRPr="000F2D7A" w14:paraId="090F1848" w14:textId="77777777" w:rsidTr="00521736">
        <w:tc>
          <w:tcPr>
            <w:tcW w:w="3964" w:type="dxa"/>
            <w:shd w:val="clear" w:color="auto" w:fill="EEECE1" w:themeFill="background2"/>
          </w:tcPr>
          <w:p w14:paraId="090F1845" w14:textId="77777777" w:rsidR="00A42B13" w:rsidRDefault="00A42B13" w:rsidP="00571E06">
            <w:pPr>
              <w:rPr>
                <w:lang w:val="en-US"/>
              </w:rPr>
            </w:pPr>
            <w:r>
              <w:rPr>
                <w:lang w:val="en-US"/>
              </w:rPr>
              <w:t>LANGUAGE OF INSTRUCTION:</w:t>
            </w:r>
          </w:p>
        </w:tc>
        <w:tc>
          <w:tcPr>
            <w:tcW w:w="5216" w:type="dxa"/>
          </w:tcPr>
          <w:p w14:paraId="090F1846" w14:textId="77777777"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090F1847" w14:textId="77777777"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0F2D7A" w14:paraId="090F184D" w14:textId="77777777" w:rsidTr="00521736">
        <w:tc>
          <w:tcPr>
            <w:tcW w:w="3964" w:type="dxa"/>
            <w:shd w:val="clear" w:color="auto" w:fill="EEECE1" w:themeFill="background2"/>
          </w:tcPr>
          <w:p w14:paraId="090F1849"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090F184A"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216" w:type="dxa"/>
          </w:tcPr>
          <w:p w14:paraId="090F184B" w14:textId="77777777" w:rsidR="00412B01" w:rsidRPr="000F2D7A" w:rsidRDefault="00412B01" w:rsidP="00747BC6">
            <w:pPr>
              <w:rPr>
                <w:bCs/>
                <w:lang w:val="en-US"/>
              </w:rPr>
            </w:pPr>
            <w:r w:rsidRPr="000F2D7A">
              <w:rPr>
                <w:bCs/>
                <w:lang w:val="en-US"/>
              </w:rPr>
              <w:t xml:space="preserve">Lecture: </w:t>
            </w:r>
            <w:r w:rsidR="00522495" w:rsidRPr="000F2D7A">
              <w:rPr>
                <w:bCs/>
                <w:lang w:val="en-US"/>
              </w:rPr>
              <w:t xml:space="preserve">continuous assessment, </w:t>
            </w:r>
            <w:r w:rsidRPr="000F2D7A">
              <w:rPr>
                <w:bCs/>
                <w:lang w:val="en-US"/>
              </w:rPr>
              <w:t>topic presentation;</w:t>
            </w:r>
          </w:p>
          <w:p w14:paraId="090F184C" w14:textId="77777777" w:rsidR="00A42B13" w:rsidRPr="000F2D7A" w:rsidRDefault="00412B01" w:rsidP="00B233DF">
            <w:pPr>
              <w:rPr>
                <w:bCs/>
                <w:lang w:val="en-US"/>
              </w:rPr>
            </w:pPr>
            <w:r w:rsidRPr="000F2D7A">
              <w:rPr>
                <w:bCs/>
                <w:lang w:val="en-US"/>
              </w:rPr>
              <w:t xml:space="preserve">Excercises: </w:t>
            </w:r>
            <w:r w:rsidR="00522495" w:rsidRPr="000F2D7A">
              <w:rPr>
                <w:bCs/>
                <w:lang w:val="en-US"/>
              </w:rPr>
              <w:t xml:space="preserve">continuous assessment, </w:t>
            </w:r>
            <w:r w:rsidR="00181F51" w:rsidRPr="000F2D7A">
              <w:rPr>
                <w:bCs/>
                <w:lang w:val="en-US"/>
              </w:rPr>
              <w:t>project work</w:t>
            </w:r>
            <w:r w:rsidR="00B233DF" w:rsidRPr="000F2D7A">
              <w:rPr>
                <w:bCs/>
                <w:lang w:val="en-US"/>
              </w:rPr>
              <w:t>;</w:t>
            </w:r>
          </w:p>
        </w:tc>
      </w:tr>
      <w:tr w:rsidR="00A42B13" w:rsidRPr="000F2D7A" w14:paraId="090F1858" w14:textId="77777777" w:rsidTr="00521736">
        <w:tc>
          <w:tcPr>
            <w:tcW w:w="3964" w:type="dxa"/>
            <w:shd w:val="clear" w:color="auto" w:fill="EEECE1" w:themeFill="background2"/>
          </w:tcPr>
          <w:p w14:paraId="090F184E" w14:textId="77777777" w:rsidR="00A42B13" w:rsidRDefault="00A42B13" w:rsidP="00571E06">
            <w:pPr>
              <w:rPr>
                <w:lang w:val="en-US"/>
              </w:rPr>
            </w:pPr>
            <w:r>
              <w:rPr>
                <w:lang w:val="en-US"/>
              </w:rPr>
              <w:t>COURSE CONTENT:</w:t>
            </w:r>
          </w:p>
        </w:tc>
        <w:tc>
          <w:tcPr>
            <w:tcW w:w="5216" w:type="dxa"/>
          </w:tcPr>
          <w:p w14:paraId="090F184F" w14:textId="77777777" w:rsidR="00181F51" w:rsidRPr="000F2D7A" w:rsidRDefault="00747BC6" w:rsidP="00181F51">
            <w:pPr>
              <w:rPr>
                <w:bCs/>
                <w:lang w:val="en-US"/>
              </w:rPr>
            </w:pPr>
            <w:r w:rsidRPr="000F2D7A">
              <w:rPr>
                <w:bCs/>
                <w:lang w:val="en-US"/>
              </w:rPr>
              <w:t>The Packaging Design course develops the ability to create forms and functional structures in the area of packaging in terms of the product, the manufacturer and the recipient.</w:t>
            </w:r>
          </w:p>
          <w:p w14:paraId="090F1850" w14:textId="77777777" w:rsidR="00822D04" w:rsidRPr="000F2D7A" w:rsidRDefault="00822D04" w:rsidP="00181F51">
            <w:pPr>
              <w:rPr>
                <w:bCs/>
                <w:lang w:val="en-US"/>
              </w:rPr>
            </w:pPr>
          </w:p>
          <w:p w14:paraId="090F1851" w14:textId="77777777" w:rsidR="00C703E8" w:rsidRPr="000F2D7A" w:rsidRDefault="00C703E8" w:rsidP="00C703E8">
            <w:pPr>
              <w:rPr>
                <w:bCs/>
                <w:lang w:val="en-US"/>
              </w:rPr>
            </w:pPr>
            <w:r w:rsidRPr="000F2D7A">
              <w:rPr>
                <w:bCs/>
                <w:lang w:val="en-US"/>
              </w:rPr>
              <w:t>Design exercises improve the ability to develop:</w:t>
            </w:r>
          </w:p>
          <w:p w14:paraId="090F1852" w14:textId="77777777" w:rsidR="00412B01" w:rsidRPr="000F2D7A" w:rsidRDefault="00412B01" w:rsidP="00C703E8">
            <w:pPr>
              <w:pStyle w:val="Akapitzlist"/>
              <w:numPr>
                <w:ilvl w:val="0"/>
                <w:numId w:val="1"/>
              </w:numPr>
              <w:rPr>
                <w:bCs/>
                <w:lang w:val="en-US"/>
              </w:rPr>
            </w:pPr>
            <w:r w:rsidRPr="000F2D7A">
              <w:rPr>
                <w:bCs/>
                <w:lang w:val="en-US"/>
              </w:rPr>
              <w:t>the form and function of packaging</w:t>
            </w:r>
          </w:p>
          <w:p w14:paraId="090F1853" w14:textId="77777777" w:rsidR="00412B01" w:rsidRPr="000F2D7A" w:rsidRDefault="00C703E8" w:rsidP="00C703E8">
            <w:pPr>
              <w:pStyle w:val="Akapitzlist"/>
              <w:numPr>
                <w:ilvl w:val="0"/>
                <w:numId w:val="1"/>
              </w:numPr>
              <w:rPr>
                <w:bCs/>
                <w:lang w:val="en-US"/>
              </w:rPr>
            </w:pPr>
            <w:r w:rsidRPr="000F2D7A">
              <w:rPr>
                <w:bCs/>
                <w:lang w:val="en-US"/>
              </w:rPr>
              <w:t xml:space="preserve">the </w:t>
            </w:r>
            <w:r w:rsidR="00412B01" w:rsidRPr="000F2D7A">
              <w:rPr>
                <w:bCs/>
                <w:lang w:val="en-US"/>
              </w:rPr>
              <w:t xml:space="preserve">packaging structure - grid design </w:t>
            </w:r>
          </w:p>
          <w:p w14:paraId="090F1854" w14:textId="77777777" w:rsidR="00412B01" w:rsidRPr="000F2D7A" w:rsidRDefault="00C703E8" w:rsidP="00C703E8">
            <w:pPr>
              <w:pStyle w:val="Akapitzlist"/>
              <w:numPr>
                <w:ilvl w:val="0"/>
                <w:numId w:val="1"/>
              </w:numPr>
              <w:rPr>
                <w:bCs/>
                <w:lang w:val="en-US"/>
              </w:rPr>
            </w:pPr>
            <w:r w:rsidRPr="000F2D7A">
              <w:rPr>
                <w:bCs/>
                <w:lang w:val="en-US"/>
              </w:rPr>
              <w:t>the</w:t>
            </w:r>
            <w:r w:rsidR="00412B01" w:rsidRPr="000F2D7A">
              <w:rPr>
                <w:bCs/>
                <w:lang w:val="en-US"/>
              </w:rPr>
              <w:t xml:space="preserve"> graphic design in the basic scope - illustration, trademark and colors.</w:t>
            </w:r>
          </w:p>
          <w:p w14:paraId="090F1855" w14:textId="77777777" w:rsidR="00822D04" w:rsidRPr="000F2D7A" w:rsidRDefault="00822D04" w:rsidP="00412B01">
            <w:pPr>
              <w:rPr>
                <w:bCs/>
                <w:lang w:val="en-US"/>
              </w:rPr>
            </w:pPr>
          </w:p>
          <w:p w14:paraId="090F1856" w14:textId="77777777" w:rsidR="000408A0" w:rsidRPr="000F2D7A" w:rsidRDefault="00F86887" w:rsidP="00412B01">
            <w:pPr>
              <w:rPr>
                <w:bCs/>
                <w:lang w:val="en-US"/>
              </w:rPr>
            </w:pPr>
            <w:r w:rsidRPr="000F2D7A">
              <w:rPr>
                <w:bCs/>
                <w:lang w:val="en-US"/>
              </w:rPr>
              <w:t>As part of the lectures, students learn the basic functions of packaging and analyze selected examples of existing packaging in order to specify the direction in designing new solutions for selected design problems.</w:t>
            </w:r>
          </w:p>
          <w:p w14:paraId="090F1857" w14:textId="77777777" w:rsidR="007B768E" w:rsidRPr="000F2D7A" w:rsidRDefault="007B768E" w:rsidP="00F86887">
            <w:pPr>
              <w:rPr>
                <w:bCs/>
                <w:lang w:val="en-US"/>
              </w:rPr>
            </w:pPr>
          </w:p>
        </w:tc>
      </w:tr>
      <w:tr w:rsidR="00A42B13" w:rsidRPr="000F2D7A" w14:paraId="090F185F" w14:textId="77777777" w:rsidTr="00521736">
        <w:tc>
          <w:tcPr>
            <w:tcW w:w="3964" w:type="dxa"/>
            <w:shd w:val="clear" w:color="auto" w:fill="EEECE1" w:themeFill="background2"/>
          </w:tcPr>
          <w:p w14:paraId="090F1859"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216" w:type="dxa"/>
          </w:tcPr>
          <w:p w14:paraId="090F185A" w14:textId="77777777" w:rsidR="00F86887" w:rsidRPr="000F2D7A" w:rsidRDefault="00F86887" w:rsidP="00F86887">
            <w:pPr>
              <w:rPr>
                <w:bCs/>
                <w:lang w:val="en-US"/>
              </w:rPr>
            </w:pPr>
            <w:r w:rsidRPr="000F2D7A">
              <w:rPr>
                <w:bCs/>
                <w:lang w:val="en-US"/>
              </w:rPr>
              <w:t xml:space="preserve">ACTIVATION METHODS </w:t>
            </w:r>
          </w:p>
          <w:p w14:paraId="090F185B" w14:textId="77777777" w:rsidR="007B768E" w:rsidRPr="000F2D7A" w:rsidRDefault="007B768E" w:rsidP="007B768E">
            <w:pPr>
              <w:rPr>
                <w:bCs/>
                <w:lang w:val="en-US"/>
              </w:rPr>
            </w:pPr>
            <w:r w:rsidRPr="000F2D7A">
              <w:rPr>
                <w:bCs/>
                <w:lang w:val="en-US"/>
              </w:rPr>
              <w:t>Conversational lecture with the possibility of discussion (questions, answers), albums and thematic magazines, workshops, individual and group consultations project;</w:t>
            </w:r>
          </w:p>
          <w:p w14:paraId="090F185C" w14:textId="77777777" w:rsidR="00A42B13" w:rsidRPr="000F2D7A" w:rsidRDefault="00A42B13" w:rsidP="00571E06">
            <w:pPr>
              <w:rPr>
                <w:bCs/>
                <w:lang w:val="en-US"/>
              </w:rPr>
            </w:pPr>
          </w:p>
          <w:p w14:paraId="090F185D" w14:textId="22B99EAF" w:rsidR="000408A0" w:rsidRPr="000F2D7A" w:rsidRDefault="000F2D7A" w:rsidP="00571E06">
            <w:pPr>
              <w:rPr>
                <w:bCs/>
                <w:lang w:val="en-US"/>
              </w:rPr>
            </w:pPr>
            <w:r>
              <w:rPr>
                <w:bCs/>
                <w:lang w:val="en-US"/>
              </w:rPr>
              <w:t>2</w:t>
            </w:r>
            <w:r w:rsidRPr="000F2D7A">
              <w:rPr>
                <w:bCs/>
                <w:vertAlign w:val="superscript"/>
                <w:lang w:val="en-US"/>
              </w:rPr>
              <w:t>nd</w:t>
            </w:r>
            <w:r>
              <w:rPr>
                <w:bCs/>
                <w:lang w:val="en-US"/>
              </w:rPr>
              <w:t xml:space="preserve"> grade course (4</w:t>
            </w:r>
            <w:r w:rsidRPr="000F2D7A">
              <w:rPr>
                <w:bCs/>
                <w:vertAlign w:val="superscript"/>
                <w:lang w:val="en-US"/>
              </w:rPr>
              <w:t>th</w:t>
            </w:r>
            <w:r>
              <w:rPr>
                <w:bCs/>
                <w:lang w:val="en-US"/>
              </w:rPr>
              <w:t xml:space="preserve"> semester)</w:t>
            </w:r>
          </w:p>
          <w:p w14:paraId="090F185E" w14:textId="77777777" w:rsidR="000408A0" w:rsidRPr="000F2D7A" w:rsidRDefault="000408A0" w:rsidP="00571E06">
            <w:pPr>
              <w:rPr>
                <w:bCs/>
                <w:lang w:val="en-US"/>
              </w:rPr>
            </w:pPr>
          </w:p>
        </w:tc>
      </w:tr>
    </w:tbl>
    <w:p w14:paraId="090F1860" w14:textId="77777777" w:rsidR="00D070E8" w:rsidRPr="00F86887" w:rsidRDefault="00D070E8">
      <w:pPr>
        <w:rPr>
          <w:lang w:val="en-US"/>
        </w:rPr>
      </w:pPr>
    </w:p>
    <w:p w14:paraId="090F1861" w14:textId="77777777" w:rsidR="000408A0" w:rsidRPr="00F86887" w:rsidRDefault="000408A0">
      <w:pPr>
        <w:rPr>
          <w:lang w:val="en-US"/>
        </w:rPr>
      </w:pPr>
    </w:p>
    <w:p w14:paraId="090F1862" w14:textId="77777777" w:rsidR="000408A0" w:rsidRDefault="000408A0" w:rsidP="000408A0">
      <w:pPr>
        <w:pStyle w:val="Bezodstpw"/>
        <w:jc w:val="right"/>
      </w:pPr>
      <w:r>
        <w:t>………………………………………………………………..</w:t>
      </w:r>
    </w:p>
    <w:p w14:paraId="090F1863" w14:textId="77777777" w:rsidR="004E1581" w:rsidRDefault="000408A0" w:rsidP="000408A0">
      <w:pPr>
        <w:pStyle w:val="Bezodstpw"/>
        <w:jc w:val="right"/>
      </w:pPr>
      <w:r>
        <w:t>/sporządził, data/</w:t>
      </w:r>
    </w:p>
    <w:p w14:paraId="090F1864" w14:textId="77777777" w:rsidR="004E1581" w:rsidRPr="004E1581" w:rsidRDefault="004E1581" w:rsidP="004E1581"/>
    <w:p w14:paraId="090F1865" w14:textId="77777777" w:rsidR="004E1581" w:rsidRPr="004E1581" w:rsidRDefault="004E1581" w:rsidP="004E1581"/>
    <w:p w14:paraId="090F1866" w14:textId="77777777" w:rsidR="004E1581" w:rsidRPr="004E1581" w:rsidRDefault="004E1581" w:rsidP="004E1581"/>
    <w:p w14:paraId="090F1867" w14:textId="77777777" w:rsidR="004E1581" w:rsidRDefault="004E1581" w:rsidP="004E1581"/>
    <w:p w14:paraId="090F1868"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6043A7"/>
    <w:multiLevelType w:val="hybridMultilevel"/>
    <w:tmpl w:val="FF60ABDA"/>
    <w:lvl w:ilvl="0" w:tplc="52387FC4">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38046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C4296"/>
    <w:rsid w:val="000D5EA4"/>
    <w:rsid w:val="000D6CBE"/>
    <w:rsid w:val="000F2D7A"/>
    <w:rsid w:val="001150F3"/>
    <w:rsid w:val="001348AF"/>
    <w:rsid w:val="00181F51"/>
    <w:rsid w:val="001B20DD"/>
    <w:rsid w:val="001C309A"/>
    <w:rsid w:val="001D67FF"/>
    <w:rsid w:val="001E3020"/>
    <w:rsid w:val="001F45C6"/>
    <w:rsid w:val="00207C9D"/>
    <w:rsid w:val="0025671B"/>
    <w:rsid w:val="00257043"/>
    <w:rsid w:val="002A41FD"/>
    <w:rsid w:val="002F5E98"/>
    <w:rsid w:val="002F62CA"/>
    <w:rsid w:val="003A500D"/>
    <w:rsid w:val="003E6804"/>
    <w:rsid w:val="00412B01"/>
    <w:rsid w:val="00471AD7"/>
    <w:rsid w:val="00477BB8"/>
    <w:rsid w:val="004E1581"/>
    <w:rsid w:val="004F106C"/>
    <w:rsid w:val="00511AEE"/>
    <w:rsid w:val="00521736"/>
    <w:rsid w:val="00522495"/>
    <w:rsid w:val="005403E1"/>
    <w:rsid w:val="00560632"/>
    <w:rsid w:val="0058686C"/>
    <w:rsid w:val="005A2D8C"/>
    <w:rsid w:val="005B6AAC"/>
    <w:rsid w:val="00615BCC"/>
    <w:rsid w:val="006257D0"/>
    <w:rsid w:val="00685F42"/>
    <w:rsid w:val="00691B83"/>
    <w:rsid w:val="006A6AAD"/>
    <w:rsid w:val="006B4C63"/>
    <w:rsid w:val="00732C1E"/>
    <w:rsid w:val="00747BC6"/>
    <w:rsid w:val="0077034B"/>
    <w:rsid w:val="007B768E"/>
    <w:rsid w:val="007E1205"/>
    <w:rsid w:val="0080462B"/>
    <w:rsid w:val="00822D04"/>
    <w:rsid w:val="00825790"/>
    <w:rsid w:val="008802D4"/>
    <w:rsid w:val="008809F1"/>
    <w:rsid w:val="008F00EF"/>
    <w:rsid w:val="00917027"/>
    <w:rsid w:val="00934DEC"/>
    <w:rsid w:val="009A0F9E"/>
    <w:rsid w:val="00A01D4B"/>
    <w:rsid w:val="00A23C27"/>
    <w:rsid w:val="00A3072A"/>
    <w:rsid w:val="00A42B13"/>
    <w:rsid w:val="00A73350"/>
    <w:rsid w:val="00AB364B"/>
    <w:rsid w:val="00AB5730"/>
    <w:rsid w:val="00B142F9"/>
    <w:rsid w:val="00B233DF"/>
    <w:rsid w:val="00B23A33"/>
    <w:rsid w:val="00B23C08"/>
    <w:rsid w:val="00B41103"/>
    <w:rsid w:val="00B4558E"/>
    <w:rsid w:val="00B46C9E"/>
    <w:rsid w:val="00BE5FAE"/>
    <w:rsid w:val="00BE6F11"/>
    <w:rsid w:val="00C32860"/>
    <w:rsid w:val="00C40185"/>
    <w:rsid w:val="00C703E8"/>
    <w:rsid w:val="00CC043D"/>
    <w:rsid w:val="00CC2A9A"/>
    <w:rsid w:val="00D070E8"/>
    <w:rsid w:val="00D251B8"/>
    <w:rsid w:val="00D60549"/>
    <w:rsid w:val="00D6289C"/>
    <w:rsid w:val="00E162A1"/>
    <w:rsid w:val="00E816BA"/>
    <w:rsid w:val="00EC4317"/>
    <w:rsid w:val="00F72675"/>
    <w:rsid w:val="00F75F2A"/>
    <w:rsid w:val="00F86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F1818"/>
  <w15:docId w15:val="{8743A860-B653-486C-8171-E028CCA0D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Akapitzlist">
    <w:name w:val="List Paragraph"/>
    <w:basedOn w:val="Normalny"/>
    <w:uiPriority w:val="34"/>
    <w:qFormat/>
    <w:rsid w:val="00C703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9314">
      <w:bodyDiv w:val="1"/>
      <w:marLeft w:val="0"/>
      <w:marRight w:val="0"/>
      <w:marTop w:val="0"/>
      <w:marBottom w:val="0"/>
      <w:divBdr>
        <w:top w:val="none" w:sz="0" w:space="0" w:color="auto"/>
        <w:left w:val="none" w:sz="0" w:space="0" w:color="auto"/>
        <w:bottom w:val="none" w:sz="0" w:space="0" w:color="auto"/>
        <w:right w:val="none" w:sz="0" w:space="0" w:color="auto"/>
      </w:divBdr>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12720">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306</Words>
  <Characters>1842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22</cp:revision>
  <cp:lastPrinted>2022-01-27T12:55:00Z</cp:lastPrinted>
  <dcterms:created xsi:type="dcterms:W3CDTF">2025-03-21T14:06:00Z</dcterms:created>
  <dcterms:modified xsi:type="dcterms:W3CDTF">2025-03-28T19:15:00Z</dcterms:modified>
</cp:coreProperties>
</file>