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9424C5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D419DB" w:rsidP="00FA089C">
            <w:r>
              <w:t>Prof.</w:t>
            </w:r>
            <w:r w:rsidR="0040775F" w:rsidRPr="0040775F">
              <w:t xml:space="preserve"> </w:t>
            </w:r>
            <w:r w:rsidR="00FA089C">
              <w:rPr>
                <w:lang w:val="en-US"/>
              </w:rPr>
              <w:t>Łukasz Bohdal</w:t>
            </w:r>
          </w:p>
        </w:tc>
      </w:tr>
      <w:tr w:rsidR="00A42B13" w:rsidRPr="002A793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FA089C" w:rsidP="00FA089C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507D51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Mathematics </w:t>
            </w:r>
            <w:r w:rsidR="00B92B7B">
              <w:rPr>
                <w:lang w:val="en-US"/>
              </w:rPr>
              <w:t>II</w:t>
            </w:r>
          </w:p>
        </w:tc>
      </w:tr>
      <w:tr w:rsidR="00A42B13" w:rsidRPr="00FF10C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D419DB" w:rsidRDefault="00FF10CB" w:rsidP="00FF10CB">
            <w:pPr>
              <w:rPr>
                <w:lang w:val="en-US"/>
              </w:rPr>
            </w:pPr>
            <w:r w:rsidRPr="00D419DB">
              <w:rPr>
                <w:rFonts w:ascii="Calibri" w:hAnsi="Calibri"/>
                <w:lang w:val="en-US"/>
              </w:rPr>
              <w:t>Prof. Volodymyr Sushch</w:t>
            </w:r>
          </w:p>
        </w:tc>
      </w:tr>
      <w:tr w:rsidR="00A42B13" w:rsidRPr="002A793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3A7083" w:rsidP="00571E06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Pr="002D0E86">
              <w:rPr>
                <w:lang w:val="en-US"/>
              </w:rPr>
              <w:t>olodymyr</w:t>
            </w:r>
            <w:r>
              <w:rPr>
                <w:lang w:val="en-US"/>
              </w:rPr>
              <w:t>.s</w:t>
            </w:r>
            <w:r w:rsidRPr="002D0E86">
              <w:rPr>
                <w:lang w:val="en-US"/>
              </w:rPr>
              <w:t>ushch</w:t>
            </w:r>
            <w:r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B92B7B" w:rsidP="00F079E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AA5F54" w:rsidP="00D419DB">
            <w:pPr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116485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30 </w:t>
            </w:r>
            <w:r>
              <w:rPr>
                <w:lang w:val="en-US"/>
              </w:rPr>
              <w:t xml:space="preserve">+ </w:t>
            </w:r>
            <w:r w:rsidRPr="00F079E3">
              <w:rPr>
                <w:lang w:val="en-US"/>
              </w:rPr>
              <w:t>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2A793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079E3" w:rsidRPr="00F079E3" w:rsidRDefault="00F079E3" w:rsidP="00F079E3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Integral calculus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r w:rsidRPr="00F079E3">
              <w:rPr>
                <w:rFonts w:asciiTheme="minorHAnsi" w:hAnsiTheme="minorHAnsi"/>
                <w:bCs w:val="0"/>
                <w:sz w:val="16"/>
                <w:szCs w:val="16"/>
                <w:lang w:val="en-US"/>
              </w:rPr>
              <w:t xml:space="preserve">indefinite integral 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of real-valued functions of a single real variable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Formal definition 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Properies of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Finding the value of an integral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(</w:t>
            </w:r>
            <w:r w:rsidRPr="00F079E3">
              <w:rPr>
                <w:rFonts w:asciiTheme="minorHAnsi" w:hAnsiTheme="minorHAnsi"/>
                <w:b w:val="0"/>
                <w:iCs/>
                <w:sz w:val="16"/>
                <w:szCs w:val="16"/>
                <w:lang w:val="en-US"/>
              </w:rPr>
              <w:t>integration)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Higher derivatives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Techniques for computing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subtitution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parts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trigonometric subtitution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reduction formulae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partial fractions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using Euler’s formula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The definity integral (the Riemann integral)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Definition and properties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Fundamental theorem of calculus (the Newton-Leibniz theorem)</w:t>
            </w:r>
          </w:p>
          <w:p w:rsidR="00F079E3" w:rsidRPr="00F079E3" w:rsidRDefault="00F079E3" w:rsidP="00F079E3">
            <w:p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Applications of definity integrals</w:t>
            </w:r>
          </w:p>
          <w:p w:rsidR="00F079E3" w:rsidRPr="00F079E3" w:rsidRDefault="00F079E3" w:rsidP="00F079E3">
            <w:pPr>
              <w:pStyle w:val="Nagwek3"/>
              <w:spacing w:before="0" w:after="0"/>
              <w:outlineLvl w:val="2"/>
              <w:rPr>
                <w:rFonts w:asciiTheme="minorHAnsi" w:hAnsiTheme="minorHAnsi" w:cs="Times New Roman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 w:cs="Times New Roman"/>
                <w:sz w:val="16"/>
                <w:szCs w:val="16"/>
                <w:lang w:val="en-US"/>
              </w:rPr>
              <w:t>Improper integrals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Convergence of the integral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Singularities</w:t>
            </w:r>
          </w:p>
          <w:p w:rsidR="00F079E3" w:rsidRPr="00F079E3" w:rsidRDefault="00F079E3" w:rsidP="00F079E3">
            <w:pPr>
              <w:numPr>
                <w:ilvl w:val="0"/>
                <w:numId w:val="7"/>
              </w:num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Ordinary differential equations (ODE)</w:t>
            </w:r>
          </w:p>
          <w:p w:rsidR="00F079E3" w:rsidRPr="00F079E3" w:rsidRDefault="00F079E3" w:rsidP="00F079E3">
            <w:pPr>
              <w:jc w:val="both"/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Basic concepts and classifying of differential equations. Solutions of differential equations (a particular solution and the general solution of a differential equation).  Initial-value and boundary-value problems.</w:t>
            </w:r>
          </w:p>
          <w:p w:rsidR="00F079E3" w:rsidRPr="00F079E3" w:rsidRDefault="00F079E3" w:rsidP="00F079E3">
            <w:pPr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First order ODE</w:t>
            </w:r>
            <w:r>
              <w:rPr>
                <w:sz w:val="16"/>
                <w:szCs w:val="16"/>
                <w:lang w:val="en-US"/>
              </w:rPr>
              <w:t xml:space="preserve">: Separable equations, </w:t>
            </w:r>
            <w:r w:rsidRPr="00F079E3">
              <w:rPr>
                <w:sz w:val="16"/>
                <w:szCs w:val="16"/>
                <w:lang w:val="en-US"/>
              </w:rPr>
              <w:t>Homogeneous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Exact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equations (homogeneous and non-homogeneous)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Bernoulli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Solved problems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0408A0" w:rsidRDefault="00F079E3" w:rsidP="00F079E3">
            <w:pPr>
              <w:rPr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Second order linear ODE</w:t>
            </w:r>
            <w:r>
              <w:rPr>
                <w:sz w:val="16"/>
                <w:szCs w:val="16"/>
                <w:lang w:val="en-US"/>
              </w:rPr>
              <w:t xml:space="preserve">: </w:t>
            </w:r>
            <w:r w:rsidRPr="00F079E3">
              <w:rPr>
                <w:sz w:val="16"/>
                <w:szCs w:val="16"/>
                <w:lang w:val="en-US"/>
              </w:rPr>
              <w:t>Linear differential equations  (linearly independent solutions,  the Wronskian)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homogeneous ODE with constant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(the  characteristic equation)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non-homogeneous ODE with constant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The method of undetermined 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Variation of parameters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ODE with variable coefficients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42B13"/>
    <w:rsid w:val="000408A0"/>
    <w:rsid w:val="000C4296"/>
    <w:rsid w:val="00116485"/>
    <w:rsid w:val="00127EC5"/>
    <w:rsid w:val="001C1244"/>
    <w:rsid w:val="00207C9D"/>
    <w:rsid w:val="002526BD"/>
    <w:rsid w:val="0025671B"/>
    <w:rsid w:val="00257043"/>
    <w:rsid w:val="002657BE"/>
    <w:rsid w:val="002A41FD"/>
    <w:rsid w:val="002A7931"/>
    <w:rsid w:val="002B4EF5"/>
    <w:rsid w:val="002F62CA"/>
    <w:rsid w:val="0033252A"/>
    <w:rsid w:val="00377335"/>
    <w:rsid w:val="003A7083"/>
    <w:rsid w:val="003E6804"/>
    <w:rsid w:val="0040775F"/>
    <w:rsid w:val="00471AD7"/>
    <w:rsid w:val="004D1EBE"/>
    <w:rsid w:val="00507D51"/>
    <w:rsid w:val="00511AEE"/>
    <w:rsid w:val="00537D90"/>
    <w:rsid w:val="005A2D8C"/>
    <w:rsid w:val="006A6AAD"/>
    <w:rsid w:val="0077034B"/>
    <w:rsid w:val="00782240"/>
    <w:rsid w:val="007E1205"/>
    <w:rsid w:val="0085493A"/>
    <w:rsid w:val="008802D4"/>
    <w:rsid w:val="009424C5"/>
    <w:rsid w:val="009C5C77"/>
    <w:rsid w:val="00A42B13"/>
    <w:rsid w:val="00A50C1F"/>
    <w:rsid w:val="00AA5F54"/>
    <w:rsid w:val="00AB5730"/>
    <w:rsid w:val="00B142F9"/>
    <w:rsid w:val="00B23A33"/>
    <w:rsid w:val="00B73575"/>
    <w:rsid w:val="00B92B7B"/>
    <w:rsid w:val="00C4571F"/>
    <w:rsid w:val="00CC043D"/>
    <w:rsid w:val="00D27590"/>
    <w:rsid w:val="00D419DB"/>
    <w:rsid w:val="00DA684E"/>
    <w:rsid w:val="00E816BA"/>
    <w:rsid w:val="00F079E3"/>
    <w:rsid w:val="00F23EE5"/>
    <w:rsid w:val="00FA089C"/>
    <w:rsid w:val="00FA552A"/>
    <w:rsid w:val="00FF1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12</cp:revision>
  <dcterms:created xsi:type="dcterms:W3CDTF">2014-06-03T08:58:00Z</dcterms:created>
  <dcterms:modified xsi:type="dcterms:W3CDTF">2021-03-09T09:07:00Z</dcterms:modified>
</cp:coreProperties>
</file>