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p w:rsidR="00000000" w:rsidDel="00000000" w:rsidP="00000000" w:rsidRDefault="00000000" w:rsidRPr="00000000" w14:paraId="0000000D">
            <w:pPr>
              <w:rPr/>
            </w:pPr>
            <w:r w:rsidDel="00000000" w:rsidR="00000000" w:rsidRPr="00000000">
              <w:rPr>
                <w:rtl w:val="0"/>
              </w:rPr>
              <w:t xml:space="preserve">Mathematical Analysis I (Calculus I)</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p w:rsidR="00000000" w:rsidDel="00000000" w:rsidP="00000000" w:rsidRDefault="00000000" w:rsidRPr="00000000" w14:paraId="0000000F">
            <w:pPr>
              <w:rPr/>
            </w:pPr>
            <w:r w:rsidDel="00000000" w:rsidR="00000000" w:rsidRPr="00000000">
              <w:rPr>
                <w:rtl w:val="0"/>
              </w:rPr>
              <w:t xml:space="preserve">Dariusz Jakóbczak,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p w:rsidR="00000000" w:rsidDel="00000000" w:rsidP="00000000" w:rsidRDefault="00000000" w:rsidRPr="00000000" w14:paraId="00000011">
            <w:pPr>
              <w:rPr/>
            </w:pPr>
            <w:r w:rsidDel="00000000" w:rsidR="00000000" w:rsidRPr="00000000">
              <w:rPr>
                <w:rtl w:val="0"/>
              </w:rPr>
              <w:t xml:space="preserve">dariusz.jakobczak@tu.koszalin.pl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p w:rsidR="00000000" w:rsidDel="00000000" w:rsidP="00000000" w:rsidRDefault="00000000" w:rsidRPr="00000000" w14:paraId="00000013">
            <w:pPr>
              <w:rPr/>
            </w:pPr>
            <w:r w:rsidDel="00000000" w:rsidR="00000000" w:rsidRPr="00000000">
              <w:rPr>
                <w:rtl w:val="0"/>
              </w:rPr>
              <w:t xml:space="preserve">4.0</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p w:rsidR="00000000" w:rsidDel="00000000" w:rsidP="00000000" w:rsidRDefault="00000000" w:rsidRPr="00000000" w14:paraId="00000015">
            <w:pPr>
              <w:rPr/>
            </w:pPr>
            <w:r w:rsidDel="00000000" w:rsidR="00000000" w:rsidRPr="00000000">
              <w:rPr>
                <w:sz w:val="20"/>
                <w:szCs w:val="20"/>
                <w:rtl w:val="0"/>
              </w:rPr>
              <w:t xml:space="preserve">0711&gt;0400-AM</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p w:rsidR="00000000" w:rsidDel="00000000" w:rsidP="00000000" w:rsidRDefault="00000000" w:rsidRPr="00000000" w14:paraId="0000001A">
            <w:pPr>
              <w:rPr/>
            </w:pPr>
            <w:r w:rsidDel="00000000" w:rsidR="00000000" w:rsidRPr="00000000">
              <w:rPr>
                <w:rtl w:val="0"/>
              </w:rPr>
              <w:t xml:space="preserve">S</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p w:rsidR="00000000" w:rsidDel="00000000" w:rsidP="00000000" w:rsidRDefault="00000000" w:rsidRPr="00000000" w14:paraId="0000001C">
            <w:pPr>
              <w:rPr/>
            </w:pPr>
            <w:r w:rsidDel="00000000" w:rsidR="00000000" w:rsidRPr="00000000">
              <w:rPr>
                <w:rtl w:val="0"/>
              </w:rPr>
              <w:t xml:space="preserve">45</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p w:rsidR="00000000" w:rsidDel="00000000" w:rsidP="00000000" w:rsidRDefault="00000000" w:rsidRPr="00000000" w14:paraId="0000001F">
            <w:pPr>
              <w:rPr/>
            </w:pPr>
            <w:r w:rsidDel="00000000" w:rsidR="00000000" w:rsidRPr="00000000">
              <w:rPr>
                <w:rtl w:val="0"/>
              </w:rPr>
              <w:t xml:space="preserve">1 st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p w:rsidR="00000000" w:rsidDel="00000000" w:rsidP="00000000" w:rsidRDefault="00000000" w:rsidRPr="00000000" w14:paraId="00000022">
            <w:pPr>
              <w:rPr/>
            </w:pPr>
            <w:r w:rsidDel="00000000" w:rsidR="00000000" w:rsidRPr="00000000">
              <w:rPr>
                <w:rtl w:val="0"/>
              </w:rPr>
              <w:t xml:space="preserve">Lecture – 30h </w:t>
            </w:r>
          </w:p>
          <w:p w:rsidR="00000000" w:rsidDel="00000000" w:rsidP="00000000" w:rsidRDefault="00000000" w:rsidRPr="00000000" w14:paraId="00000023">
            <w:pPr>
              <w:rPr/>
            </w:pPr>
            <w:r w:rsidDel="00000000" w:rsidR="00000000" w:rsidRPr="00000000">
              <w:rPr>
                <w:rtl w:val="0"/>
              </w:rPr>
              <w:t xml:space="preserve">Group tutorials – 15h</w:t>
            </w:r>
          </w:p>
        </w:tc>
      </w:tr>
      <w:tr>
        <w:trPr>
          <w:cantSplit w:val="0"/>
          <w:tblHeader w:val="0"/>
        </w:trPr>
        <w:tc>
          <w:tcPr>
            <w:shd w:fill="eeece1" w:val="clear"/>
          </w:tcPr>
          <w:p w:rsidR="00000000" w:rsidDel="00000000" w:rsidP="00000000" w:rsidRDefault="00000000" w:rsidRPr="00000000" w14:paraId="00000024">
            <w:pPr>
              <w:rPr/>
            </w:pPr>
            <w:r w:rsidDel="00000000" w:rsidR="00000000" w:rsidRPr="00000000">
              <w:rPr>
                <w:rtl w:val="0"/>
              </w:rPr>
              <w:t xml:space="preserve">LANGUAGE OF INSTRUCTION:</w:t>
            </w:r>
          </w:p>
        </w:tc>
        <w:tc>
          <w:tcPr/>
          <w:p w:rsidR="00000000" w:rsidDel="00000000" w:rsidP="00000000" w:rsidRDefault="00000000" w:rsidRPr="00000000" w14:paraId="00000025">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6">
            <w:pPr>
              <w:rPr/>
            </w:pPr>
            <w:bookmarkStart w:colFirst="0" w:colLast="0" w:name="_heading=h.gjdgxs" w:id="0"/>
            <w:bookmarkEnd w:id="0"/>
            <w:r w:rsidDel="00000000" w:rsidR="00000000" w:rsidRPr="00000000">
              <w:rPr>
                <w:rtl w:val="0"/>
              </w:rPr>
              <w:t xml:space="preserve">ASSESSMENT METOD:</w:t>
            </w:r>
          </w:p>
          <w:p w:rsidR="00000000" w:rsidDel="00000000" w:rsidP="00000000" w:rsidRDefault="00000000" w:rsidRPr="00000000" w14:paraId="00000027">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8">
            <w:pPr>
              <w:rPr/>
            </w:pPr>
            <w:r w:rsidDel="00000000" w:rsidR="00000000" w:rsidRPr="00000000">
              <w:rPr>
                <w:rtl w:val="0"/>
              </w:rPr>
              <w:t xml:space="preserve">written exam, </w:t>
            </w:r>
          </w:p>
          <w:p w:rsidR="00000000" w:rsidDel="00000000" w:rsidP="00000000" w:rsidRDefault="00000000" w:rsidRPr="00000000" w14:paraId="00000029">
            <w:pPr>
              <w:rPr/>
            </w:pPr>
            <w:r w:rsidDel="00000000" w:rsidR="00000000" w:rsidRPr="00000000">
              <w:rPr>
                <w:rtl w:val="0"/>
              </w:rPr>
              <w:t xml:space="preserve">class test</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COURSE CONTENT:</w:t>
            </w:r>
          </w:p>
        </w:tc>
        <w:tc>
          <w:tcPr/>
          <w:p w:rsidR="00000000" w:rsidDel="00000000" w:rsidP="00000000" w:rsidRDefault="00000000" w:rsidRPr="00000000" w14:paraId="0000002B">
            <w:pPr>
              <w:rPr/>
            </w:pPr>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trPr>
          <w:cantSplit w:val="0"/>
          <w:tblHeader w:val="0"/>
        </w:trPr>
        <w:tc>
          <w:tcPr>
            <w:shd w:fill="eeece1" w:val="clear"/>
          </w:tcPr>
          <w:p w:rsidR="00000000" w:rsidDel="00000000" w:rsidP="00000000" w:rsidRDefault="00000000" w:rsidRPr="00000000" w14:paraId="0000002C">
            <w:pPr>
              <w:rPr/>
            </w:pPr>
            <w:r w:rsidDel="00000000" w:rsidR="00000000" w:rsidRPr="00000000">
              <w:rPr>
                <w:rtl w:val="0"/>
              </w:rPr>
              <w:t xml:space="preserve">ADDITIONAL INFORMATION:</w:t>
            </w:r>
          </w:p>
        </w:tc>
        <w:tc>
          <w:tcPr/>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HTML-wstpniesformatowany">
    <w:name w:val="HTML Preformatted"/>
    <w:basedOn w:val="Normalny"/>
    <w:link w:val="HTML-wstpniesformatowanyZnak"/>
    <w:uiPriority w:val="99"/>
    <w:semiHidden w:val="1"/>
    <w:unhideWhenUsed w:val="1"/>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pl-PL"/>
    </w:rPr>
  </w:style>
  <w:style w:type="character" w:styleId="HTML-wstpniesformatowanyZnak" w:customStyle="1">
    <w:name w:val="HTML - wstępnie sformatowany Znak"/>
    <w:basedOn w:val="Domylnaczcionkaakapitu"/>
    <w:link w:val="HTML-wstpniesformatowany"/>
    <w:uiPriority w:val="99"/>
    <w:semiHidden w:val="1"/>
    <w:rsid w:val="00DD1E58"/>
    <w:rPr>
      <w:rFonts w:ascii="Courier New" w:cs="Courier New" w:eastAsia="Times New Roman" w:hAnsi="Courier New"/>
      <w:sz w:val="20"/>
      <w:szCs w:val="20"/>
      <w:lang w:eastAsia="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GR4XjmizjKinOL6+RG6JLTffMA==">AMUW2mW+jitpQRnxK7szWHi5vfCXgA5eLTz5POlw/R9EjtS6lVilKi68J+BvNrQ+FHPbgBvN6ANFdGdFMvkqfF0Bukka2sgcmNW0REocbIbjHG+U2B8EsyrmfbN93fX4fxx1CTCt+dl7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2022-02-17T08:11:00Z</dcterms:created>
  <dc:creator>Właściciel</dc:creator>
</cp:coreProperties>
</file>