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6"/>
        <w:gridCol w:w="5476"/>
        <w:tblGridChange w:id="0">
          <w:tblGrid>
            <w:gridCol w:w="3586"/>
            <w:gridCol w:w="5476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Fundamentals of Power Electronics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0711&gt;0400-PEe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Lecture– 30h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exam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The lecture covers the following topics:  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RMS and averaged values, current and voltage harmonics and their influence on a Power Factor, basic topologies of AC/DC and DC/DC converters and their purpose in power electronics (power factor correction, maximum power point tracking, DC power supply). Moreover the lecture includes theory of modeling and control systems related to DC/DC converters.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knowledge of basic electronics,  electronic symbols, units and basic components (e.g. resistors, capacitors, inductors etc.).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Finished courses: theory of signals and networks</w:t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MwIVR+NViMKAGbclNZARPqNWxA==">AMUW2mUYZ+gxv9TwmuakNflMeCMe2fEzsf1MnkKhFRqBkKMeCbwfi15cf/yfupk14/HLa/B4gzTjUi0lqc8GXY2OCiyyA32P2OF4uxFFRryEJ9Jx2UlUV9C1+H+7xSjnDjJheprFP7Cx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2022-02-17T08:48:00Z</dcterms:created>
  <dc:creator>Właściciel</dc:creator>
</cp:coreProperties>
</file>