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1692BD76" w14:textId="77777777" w:rsidTr="00E162A1">
        <w:tc>
          <w:tcPr>
            <w:tcW w:w="3964" w:type="dxa"/>
            <w:shd w:val="clear" w:color="auto" w:fill="EEECE1" w:themeFill="background2"/>
          </w:tcPr>
          <w:p w14:paraId="56255EC3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2B14AE2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06846F50" w14:textId="77777777" w:rsidTr="00E162A1">
        <w:tc>
          <w:tcPr>
            <w:tcW w:w="3964" w:type="dxa"/>
            <w:shd w:val="clear" w:color="auto" w:fill="EEECE1" w:themeFill="background2"/>
          </w:tcPr>
          <w:p w14:paraId="167B0700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08C84825" w14:textId="6817EC3A" w:rsidR="0025671B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303EECE7" w14:textId="77777777" w:rsidTr="00E162A1">
        <w:tc>
          <w:tcPr>
            <w:tcW w:w="3964" w:type="dxa"/>
            <w:shd w:val="clear" w:color="auto" w:fill="EEECE1" w:themeFill="background2"/>
          </w:tcPr>
          <w:p w14:paraId="21AF089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2E82E24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325CB5" w14:paraId="778B16A4" w14:textId="77777777" w:rsidTr="00E162A1">
        <w:tc>
          <w:tcPr>
            <w:tcW w:w="3964" w:type="dxa"/>
            <w:shd w:val="clear" w:color="auto" w:fill="EEECE1" w:themeFill="background2"/>
          </w:tcPr>
          <w:p w14:paraId="79131AE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CFB1615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0E447CD7" w14:textId="77777777" w:rsidTr="00E162A1">
        <w:tc>
          <w:tcPr>
            <w:tcW w:w="3964" w:type="dxa"/>
            <w:shd w:val="clear" w:color="auto" w:fill="EEECE1" w:themeFill="background2"/>
          </w:tcPr>
          <w:p w14:paraId="2DF08AE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000D034E" w14:textId="08506542" w:rsidR="00A42B13" w:rsidRDefault="00101D96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 xml:space="preserve">Practical </w:t>
            </w:r>
            <w:r>
              <w:rPr>
                <w:rFonts w:cs="Calibri"/>
              </w:rPr>
              <w:t>German</w:t>
            </w:r>
            <w:r w:rsidRPr="00A462C7">
              <w:rPr>
                <w:rFonts w:cs="Calibri"/>
              </w:rPr>
              <w:t xml:space="preserve"> Subjects V</w:t>
            </w:r>
          </w:p>
        </w:tc>
      </w:tr>
      <w:tr w:rsidR="00A42B13" w14:paraId="71FE779F" w14:textId="77777777" w:rsidTr="00E162A1">
        <w:tc>
          <w:tcPr>
            <w:tcW w:w="3964" w:type="dxa"/>
            <w:shd w:val="clear" w:color="auto" w:fill="EEECE1" w:themeFill="background2"/>
          </w:tcPr>
          <w:p w14:paraId="7475EB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6AE1C2E3" w14:textId="3E5CC81C" w:rsidR="00A42B13" w:rsidRPr="00101D96" w:rsidRDefault="00101D96" w:rsidP="00571E06">
            <w:r w:rsidRPr="00101D96">
              <w:t>Anna Mrożewska, Anna Nieroda-K</w:t>
            </w:r>
            <w:r>
              <w:t>owal, Dietmar Gohlisch</w:t>
            </w:r>
          </w:p>
        </w:tc>
      </w:tr>
      <w:tr w:rsidR="00A42B13" w:rsidRPr="00325CB5" w14:paraId="065023A5" w14:textId="77777777" w:rsidTr="00E162A1">
        <w:tc>
          <w:tcPr>
            <w:tcW w:w="3964" w:type="dxa"/>
            <w:shd w:val="clear" w:color="auto" w:fill="EEECE1" w:themeFill="background2"/>
          </w:tcPr>
          <w:p w14:paraId="4A40040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4E73E5D" w14:textId="15ED09E8" w:rsidR="00A42B13" w:rsidRPr="00101D96" w:rsidRDefault="00325CB5" w:rsidP="00571E06">
            <w:pPr>
              <w:rPr>
                <w:lang w:val="en-US"/>
              </w:rPr>
            </w:pPr>
            <w:hyperlink r:id="rId4" w:history="1">
              <w:r w:rsidR="00101D96" w:rsidRPr="00101D96">
                <w:rPr>
                  <w:rStyle w:val="Hipercze"/>
                  <w:lang w:val="en-US"/>
                </w:rPr>
                <w:t>Anna.mrozewska@tu.koszalin.pl</w:t>
              </w:r>
            </w:hyperlink>
            <w:r w:rsidR="00101D96" w:rsidRPr="00101D96">
              <w:rPr>
                <w:lang w:val="en-US"/>
              </w:rPr>
              <w:t xml:space="preserve">, </w:t>
            </w:r>
            <w:hyperlink r:id="rId5" w:history="1">
              <w:r w:rsidR="00101D96" w:rsidRPr="00101D96">
                <w:rPr>
                  <w:rStyle w:val="Hipercze"/>
                  <w:lang w:val="en-US"/>
                </w:rPr>
                <w:t>anna.nieroda-kowal@tu.koszalon.pl</w:t>
              </w:r>
            </w:hyperlink>
            <w:r w:rsidR="00101D96" w:rsidRPr="00101D96">
              <w:rPr>
                <w:lang w:val="en-US"/>
              </w:rPr>
              <w:t xml:space="preserve">, </w:t>
            </w:r>
            <w:r>
              <w:rPr>
                <w:lang w:val="en-US"/>
              </w:rPr>
              <w:t>Dietmar.gohlisch</w:t>
            </w:r>
            <w:r w:rsidR="00101D96" w:rsidRPr="00101D96">
              <w:rPr>
                <w:lang w:val="en-US"/>
              </w:rPr>
              <w:t>@</w:t>
            </w:r>
            <w:r w:rsidR="00101D96">
              <w:rPr>
                <w:lang w:val="en-US"/>
              </w:rPr>
              <w:t>tu.koszalin.pl</w:t>
            </w:r>
          </w:p>
        </w:tc>
      </w:tr>
      <w:tr w:rsidR="00A42B13" w:rsidRPr="00101D96" w14:paraId="44D7E2B4" w14:textId="77777777" w:rsidTr="00E162A1">
        <w:tc>
          <w:tcPr>
            <w:tcW w:w="3964" w:type="dxa"/>
            <w:shd w:val="clear" w:color="auto" w:fill="EEECE1" w:themeFill="background2"/>
          </w:tcPr>
          <w:p w14:paraId="4B742AB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429763AE" w14:textId="0CE64BA8" w:rsidR="00A42B13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2FE83435" w14:textId="77777777" w:rsidTr="00E162A1">
        <w:tc>
          <w:tcPr>
            <w:tcW w:w="3964" w:type="dxa"/>
            <w:shd w:val="clear" w:color="auto" w:fill="EEECE1" w:themeFill="background2"/>
          </w:tcPr>
          <w:p w14:paraId="2920DAB9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C73C20C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5A0B2EAA" w14:textId="77777777" w:rsidTr="00E162A1">
        <w:tc>
          <w:tcPr>
            <w:tcW w:w="3964" w:type="dxa"/>
            <w:shd w:val="clear" w:color="auto" w:fill="EEECE1" w:themeFill="background2"/>
          </w:tcPr>
          <w:p w14:paraId="7A2793D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5B5EAC77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101D96" w14:paraId="7B31F80C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7A0A1D0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10782C1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48302CC2" w14:textId="1D4ADE44" w:rsidR="00A42B13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3702D7C4" w14:textId="77777777" w:rsidTr="00E162A1">
        <w:tc>
          <w:tcPr>
            <w:tcW w:w="3964" w:type="dxa"/>
            <w:shd w:val="clear" w:color="auto" w:fill="EEECE1" w:themeFill="background2"/>
          </w:tcPr>
          <w:p w14:paraId="4705E1F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47B99E83" w14:textId="07805E02" w:rsidR="00A42B13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A42B13" w:rsidRPr="00101D96" w14:paraId="10152BE9" w14:textId="77777777" w:rsidTr="00E162A1">
        <w:tc>
          <w:tcPr>
            <w:tcW w:w="3964" w:type="dxa"/>
            <w:shd w:val="clear" w:color="auto" w:fill="EEECE1" w:themeFill="background2"/>
          </w:tcPr>
          <w:p w14:paraId="031C3B5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D1C6658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758F2897" w14:textId="331E0096" w:rsidR="00A42B13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101D96" w14:paraId="55AC252B" w14:textId="77777777" w:rsidTr="00E162A1">
        <w:tc>
          <w:tcPr>
            <w:tcW w:w="3964" w:type="dxa"/>
            <w:shd w:val="clear" w:color="auto" w:fill="EEECE1" w:themeFill="background2"/>
          </w:tcPr>
          <w:p w14:paraId="1742314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169745E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25A2127E" w14:textId="76724D55" w:rsidR="00A42B13" w:rsidRDefault="00101D96" w:rsidP="00571E06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42B13" w:rsidRPr="00101D96" w14:paraId="660F0819" w14:textId="77777777" w:rsidTr="00E162A1">
        <w:tc>
          <w:tcPr>
            <w:tcW w:w="3964" w:type="dxa"/>
            <w:shd w:val="clear" w:color="auto" w:fill="EEECE1" w:themeFill="background2"/>
          </w:tcPr>
          <w:p w14:paraId="481AC1B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586037C" w14:textId="43058556" w:rsidR="00101D96" w:rsidRPr="00BE5FAE" w:rsidRDefault="00E162A1" w:rsidP="00101D96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101D96">
              <w:rPr>
                <w:b/>
                <w:lang w:val="en-US"/>
              </w:rPr>
              <w:t>German</w:t>
            </w:r>
          </w:p>
          <w:p w14:paraId="414097DE" w14:textId="1A0D9B1C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101D96" w14:paraId="2B9355B4" w14:textId="77777777" w:rsidTr="00E162A1">
        <w:tc>
          <w:tcPr>
            <w:tcW w:w="3964" w:type="dxa"/>
            <w:shd w:val="clear" w:color="auto" w:fill="EEECE1" w:themeFill="background2"/>
          </w:tcPr>
          <w:p w14:paraId="69B688DC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AAD61B3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4D1622C" w14:textId="77777777" w:rsidR="00101D96" w:rsidRPr="005E6E90" w:rsidRDefault="00101D96" w:rsidP="00101D9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5E6E90">
              <w:rPr>
                <w:lang w:val="en-US"/>
              </w:rPr>
              <w:t>Class tests, written reports, presentations</w:t>
            </w:r>
          </w:p>
          <w:p w14:paraId="0889DA96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325CB5" w14:paraId="631C1F6A" w14:textId="77777777" w:rsidTr="00E162A1">
        <w:tc>
          <w:tcPr>
            <w:tcW w:w="3964" w:type="dxa"/>
            <w:shd w:val="clear" w:color="auto" w:fill="EEECE1" w:themeFill="background2"/>
          </w:tcPr>
          <w:p w14:paraId="4E4BB07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2E2F2E9E" w14:textId="02835893" w:rsidR="000408A0" w:rsidRDefault="00101D96" w:rsidP="00571E06">
            <w:pPr>
              <w:rPr>
                <w:lang w:val="en-US"/>
              </w:rPr>
            </w:pPr>
            <w:r w:rsidRPr="009963E9">
              <w:rPr>
                <w:lang w:val="en-US"/>
              </w:rPr>
              <w:t>The aim of the course is to develop and consolidate language use in the four language skills (reading, writing, listening, speaking) and grammar at</w:t>
            </w:r>
            <w:r>
              <w:rPr>
                <w:lang w:val="en-US"/>
              </w:rPr>
              <w:t xml:space="preserve"> C1</w:t>
            </w:r>
            <w:r w:rsidRPr="009963E9">
              <w:rPr>
                <w:lang w:val="en-US"/>
              </w:rPr>
              <w:t xml:space="preserve"> level.</w:t>
            </w:r>
          </w:p>
        </w:tc>
      </w:tr>
      <w:tr w:rsidR="00A42B13" w:rsidRPr="00325CB5" w14:paraId="68F92D74" w14:textId="77777777" w:rsidTr="00E162A1">
        <w:tc>
          <w:tcPr>
            <w:tcW w:w="3964" w:type="dxa"/>
            <w:shd w:val="clear" w:color="auto" w:fill="EEECE1" w:themeFill="background2"/>
          </w:tcPr>
          <w:p w14:paraId="48EE124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5EA61932" w14:textId="77777777" w:rsidR="00101D96" w:rsidRPr="0085448A" w:rsidRDefault="00101D96" w:rsidP="00101D96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85448A">
              <w:rPr>
                <w:rFonts w:cs="Calibri"/>
                <w:lang w:val="de-DE"/>
              </w:rPr>
              <w:t>Helbig G./ Buscha J.: Übungsgrammatik Deutsch.Berlin: Langenscheidt</w:t>
            </w:r>
          </w:p>
          <w:p w14:paraId="252177A5" w14:textId="77777777" w:rsidR="00101D96" w:rsidRPr="0085448A" w:rsidRDefault="00101D96" w:rsidP="00101D96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85448A">
              <w:rPr>
                <w:rFonts w:cs="Calibri"/>
                <w:lang w:val="de-DE"/>
              </w:rPr>
              <w:t>- H. Földeak: Sag’s besser!: Ein Arbeitsbuch für Fortgeschrittene. Ismaning: Verlag für Deutsch/Hueber</w:t>
            </w:r>
          </w:p>
          <w:p w14:paraId="0FF7BEAD" w14:textId="77777777" w:rsidR="00101D96" w:rsidRPr="0085448A" w:rsidRDefault="00101D96" w:rsidP="00101D96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85448A">
              <w:rPr>
                <w:rFonts w:cs="Calibri"/>
                <w:lang w:val="de-DE"/>
              </w:rPr>
              <w:t xml:space="preserve">- Sander I., Skrodzki J., Breslauer Ch., Kolte-Klimach I.: Mittelpunkt B2. Intensivtrainer Lese- und Hörverstehen. Stuttgart: Klett </w:t>
            </w:r>
          </w:p>
          <w:p w14:paraId="2E5A9C22" w14:textId="77777777" w:rsidR="00101D96" w:rsidRPr="00176F4F" w:rsidRDefault="00101D96" w:rsidP="00101D96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85448A">
              <w:rPr>
                <w:rFonts w:cs="Calibri"/>
                <w:lang w:val="de-DE"/>
              </w:rPr>
              <w:t xml:space="preserve">- Koithan U./ Schmitz H.: Aspekte neu C1. </w:t>
            </w:r>
            <w:r w:rsidRPr="00176F4F">
              <w:rPr>
                <w:rFonts w:cs="Calibri"/>
                <w:lang w:val="de-DE"/>
              </w:rPr>
              <w:t>Klett/Langenscheidt (podręcznik i ćwiczenia)</w:t>
            </w:r>
          </w:p>
          <w:p w14:paraId="171703CA" w14:textId="27AF1347" w:rsidR="000408A0" w:rsidRPr="00101D96" w:rsidRDefault="00101D96" w:rsidP="00101D96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3365C4">
              <w:rPr>
                <w:rFonts w:cs="Calibri"/>
                <w:lang w:val="de-DE"/>
              </w:rPr>
              <w:t xml:space="preserve">- </w:t>
            </w:r>
            <w:r>
              <w:rPr>
                <w:rFonts w:cs="Calibri"/>
                <w:lang w:val="de-DE"/>
              </w:rPr>
              <w:t>Jürg Niederhauser</w:t>
            </w:r>
            <w:r w:rsidRPr="003365C4">
              <w:rPr>
                <w:rFonts w:cs="Calibri"/>
                <w:lang w:val="de-DE"/>
              </w:rPr>
              <w:t xml:space="preserve">, Die schriftliche Arbeit </w:t>
            </w:r>
            <w:r>
              <w:rPr>
                <w:rFonts w:cs="Calibri"/>
                <w:lang w:val="de-DE"/>
              </w:rPr>
              <w:t>–</w:t>
            </w:r>
            <w:r w:rsidRPr="003365C4">
              <w:rPr>
                <w:rFonts w:cs="Calibri"/>
                <w:lang w:val="de-DE"/>
              </w:rPr>
              <w:t xml:space="preserve"> k</w:t>
            </w:r>
            <w:r>
              <w:rPr>
                <w:rFonts w:cs="Calibri"/>
                <w:lang w:val="de-DE"/>
              </w:rPr>
              <w:t>urz gefasst, Duden 2006.</w:t>
            </w:r>
          </w:p>
        </w:tc>
      </w:tr>
    </w:tbl>
    <w:p w14:paraId="3A51A983" w14:textId="77777777" w:rsidR="006D06F2" w:rsidRPr="00101D96" w:rsidRDefault="00325CB5">
      <w:pPr>
        <w:rPr>
          <w:lang w:val="de-DE"/>
        </w:rPr>
      </w:pPr>
    </w:p>
    <w:p w14:paraId="69E0CF6B" w14:textId="77777777" w:rsidR="000408A0" w:rsidRPr="00101D96" w:rsidRDefault="000408A0">
      <w:pPr>
        <w:rPr>
          <w:lang w:val="de-DE"/>
        </w:rPr>
      </w:pPr>
    </w:p>
    <w:p w14:paraId="70822AFD" w14:textId="6F9BECB8" w:rsidR="000408A0" w:rsidRDefault="000408A0" w:rsidP="000408A0">
      <w:pPr>
        <w:pStyle w:val="Bezodstpw"/>
        <w:jc w:val="right"/>
      </w:pPr>
      <w:r>
        <w:lastRenderedPageBreak/>
        <w:t>……………………</w:t>
      </w:r>
      <w:r w:rsidR="00101D96">
        <w:t>A.Mrożewska, 25.03.25</w:t>
      </w:r>
      <w:r>
        <w:t>…………………………………………..</w:t>
      </w:r>
    </w:p>
    <w:p w14:paraId="4CB8140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CE66FDF" w14:textId="77777777" w:rsidR="004E1581" w:rsidRPr="004E1581" w:rsidRDefault="004E1581" w:rsidP="004E1581"/>
    <w:p w14:paraId="3F5E917B" w14:textId="77777777" w:rsidR="004E1581" w:rsidRPr="004E1581" w:rsidRDefault="004E1581" w:rsidP="004E1581"/>
    <w:p w14:paraId="2A0002DD" w14:textId="77777777" w:rsidR="004E1581" w:rsidRPr="004E1581" w:rsidRDefault="004E1581" w:rsidP="004E1581"/>
    <w:p w14:paraId="5D7A9054" w14:textId="77777777" w:rsidR="004E1581" w:rsidRDefault="004E1581" w:rsidP="004E1581"/>
    <w:p w14:paraId="41FFE19F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01D96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25CB5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36A4D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6AC8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01D9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1D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na.nieroda-kowal@tu.koszalon.pl" TargetMode="External"/><Relationship Id="rId4" Type="http://schemas.openxmlformats.org/officeDocument/2006/relationships/hyperlink" Target="mailto:Anna.mrozewska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4</cp:revision>
  <cp:lastPrinted>2022-01-27T12:55:00Z</cp:lastPrinted>
  <dcterms:created xsi:type="dcterms:W3CDTF">2025-03-26T22:59:00Z</dcterms:created>
  <dcterms:modified xsi:type="dcterms:W3CDTF">2025-03-26T23:16:00Z</dcterms:modified>
</cp:coreProperties>
</file>