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39903" w14:textId="77777777" w:rsidR="00CB6049" w:rsidRDefault="00CB60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CB6049" w14:paraId="0CF3952F" w14:textId="77777777">
        <w:tc>
          <w:tcPr>
            <w:tcW w:w="3586" w:type="dxa"/>
            <w:shd w:val="clear" w:color="auto" w:fill="EEECE1"/>
          </w:tcPr>
          <w:p w14:paraId="3CA20286" w14:textId="77777777" w:rsidR="00CB6049" w:rsidRDefault="00FA0DE0">
            <w:r>
              <w:t>FACULTY:</w:t>
            </w:r>
          </w:p>
        </w:tc>
        <w:tc>
          <w:tcPr>
            <w:tcW w:w="5476" w:type="dxa"/>
            <w:vAlign w:val="center"/>
          </w:tcPr>
          <w:p w14:paraId="2E47A0E1" w14:textId="77777777" w:rsidR="00CB6049" w:rsidRDefault="00FA0DE0">
            <w:r>
              <w:t>Faculty of Electronics and Computer Science</w:t>
            </w:r>
          </w:p>
        </w:tc>
      </w:tr>
      <w:tr w:rsidR="00CB6049" w14:paraId="64AC96CA" w14:textId="77777777">
        <w:tc>
          <w:tcPr>
            <w:tcW w:w="3586" w:type="dxa"/>
            <w:shd w:val="clear" w:color="auto" w:fill="EEECE1"/>
          </w:tcPr>
          <w:p w14:paraId="77AEDD73" w14:textId="77777777" w:rsidR="00CB6049" w:rsidRDefault="00FA0DE0">
            <w:r>
              <w:t>FIELD OF STUDY:</w:t>
            </w:r>
          </w:p>
        </w:tc>
        <w:tc>
          <w:tcPr>
            <w:tcW w:w="5476" w:type="dxa"/>
            <w:vAlign w:val="center"/>
          </w:tcPr>
          <w:p w14:paraId="0A727985" w14:textId="384FA943" w:rsidR="00CB6049" w:rsidRDefault="00321330">
            <w:r>
              <w:t>Computer Science</w:t>
            </w:r>
          </w:p>
        </w:tc>
      </w:tr>
      <w:tr w:rsidR="00CB6049" w14:paraId="08C7176F" w14:textId="77777777">
        <w:tc>
          <w:tcPr>
            <w:tcW w:w="3586" w:type="dxa"/>
            <w:shd w:val="clear" w:color="auto" w:fill="EEECE1"/>
          </w:tcPr>
          <w:p w14:paraId="4C21BB6B" w14:textId="77777777" w:rsidR="00CB6049" w:rsidRDefault="00FA0DE0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70ABC590" w14:textId="0CC47DDF" w:rsidR="00CB6049" w:rsidRDefault="00FA0DE0">
            <w:r>
              <w:t>Marcin Walczak, PhD</w:t>
            </w:r>
          </w:p>
        </w:tc>
      </w:tr>
      <w:tr w:rsidR="00CB6049" w14:paraId="62B0324B" w14:textId="77777777">
        <w:tc>
          <w:tcPr>
            <w:tcW w:w="3586" w:type="dxa"/>
            <w:shd w:val="clear" w:color="auto" w:fill="EEECE1"/>
          </w:tcPr>
          <w:p w14:paraId="58DAA303" w14:textId="77777777" w:rsidR="00CB6049" w:rsidRDefault="00FA0DE0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35679AF3" w14:textId="1E149B7D" w:rsidR="00CB6049" w:rsidRDefault="00FA0DE0">
            <w:r>
              <w:t>marcin.walczak@tu.koszalin.pl</w:t>
            </w:r>
          </w:p>
        </w:tc>
      </w:tr>
      <w:tr w:rsidR="00CB6049" w14:paraId="486BBFD8" w14:textId="77777777">
        <w:trPr>
          <w:trHeight w:val="240"/>
        </w:trPr>
        <w:tc>
          <w:tcPr>
            <w:tcW w:w="3586" w:type="dxa"/>
            <w:shd w:val="clear" w:color="auto" w:fill="EEECE1"/>
          </w:tcPr>
          <w:p w14:paraId="1C86552B" w14:textId="77777777" w:rsidR="00CB6049" w:rsidRDefault="00FA0DE0">
            <w:r>
              <w:t>COURSE TITLE:</w:t>
            </w:r>
          </w:p>
        </w:tc>
        <w:tc>
          <w:tcPr>
            <w:tcW w:w="5476" w:type="dxa"/>
            <w:vAlign w:val="center"/>
          </w:tcPr>
          <w:p w14:paraId="687E1801" w14:textId="77777777" w:rsidR="00CB6049" w:rsidRDefault="00FA0DE0">
            <w:r>
              <w:t xml:space="preserve">Electronic/Telecommunication </w:t>
            </w:r>
            <w:r>
              <w:t>Metrology Laboratory</w:t>
            </w:r>
          </w:p>
        </w:tc>
      </w:tr>
      <w:tr w:rsidR="00CB6049" w14:paraId="7B74694B" w14:textId="77777777">
        <w:tc>
          <w:tcPr>
            <w:tcW w:w="3586" w:type="dxa"/>
            <w:shd w:val="clear" w:color="auto" w:fill="EEECE1"/>
          </w:tcPr>
          <w:p w14:paraId="68ABA75E" w14:textId="77777777" w:rsidR="00CB6049" w:rsidRDefault="00FA0DE0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1C40C28D" w14:textId="77777777" w:rsidR="00CB6049" w:rsidRDefault="00FA0DE0">
            <w:r>
              <w:t>Marcin Walczak, PhD</w:t>
            </w:r>
          </w:p>
        </w:tc>
      </w:tr>
      <w:tr w:rsidR="00CB6049" w14:paraId="714DB4F2" w14:textId="77777777">
        <w:tc>
          <w:tcPr>
            <w:tcW w:w="3586" w:type="dxa"/>
            <w:shd w:val="clear" w:color="auto" w:fill="EEECE1"/>
          </w:tcPr>
          <w:p w14:paraId="3BF86CCA" w14:textId="77777777" w:rsidR="00CB6049" w:rsidRDefault="00FA0DE0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447255AD" w14:textId="77777777" w:rsidR="00CB6049" w:rsidRDefault="00FA0DE0">
            <w:r>
              <w:t>marcin.walczak@tu.koszalin.pl</w:t>
            </w:r>
          </w:p>
        </w:tc>
      </w:tr>
      <w:tr w:rsidR="00CB6049" w14:paraId="758955CC" w14:textId="77777777">
        <w:tc>
          <w:tcPr>
            <w:tcW w:w="3586" w:type="dxa"/>
            <w:shd w:val="clear" w:color="auto" w:fill="EEECE1"/>
          </w:tcPr>
          <w:p w14:paraId="4D23A5B8" w14:textId="77777777" w:rsidR="00CB6049" w:rsidRDefault="00FA0DE0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6B995CC8" w14:textId="77777777" w:rsidR="00CB6049" w:rsidRDefault="00FA0DE0">
            <w:r>
              <w:t>2</w:t>
            </w:r>
          </w:p>
        </w:tc>
      </w:tr>
      <w:tr w:rsidR="00CB6049" w14:paraId="2FA0CECB" w14:textId="77777777">
        <w:tc>
          <w:tcPr>
            <w:tcW w:w="3586" w:type="dxa"/>
            <w:shd w:val="clear" w:color="auto" w:fill="EEECE1"/>
          </w:tcPr>
          <w:p w14:paraId="30AD57BD" w14:textId="77777777" w:rsidR="00CB6049" w:rsidRDefault="00FA0DE0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050BC568" w14:textId="77777777" w:rsidR="00CB6049" w:rsidRDefault="00FA0DE0">
            <w:bookmarkStart w:id="0" w:name="_heading=h.gjdgxs" w:colFirst="0" w:colLast="0"/>
            <w:bookmarkEnd w:id="0"/>
            <w:r>
              <w:t>0711&gt;0400-ME-lab</w:t>
            </w:r>
          </w:p>
        </w:tc>
      </w:tr>
      <w:tr w:rsidR="00CB6049" w14:paraId="729F1FDD" w14:textId="77777777">
        <w:tc>
          <w:tcPr>
            <w:tcW w:w="3586" w:type="dxa"/>
            <w:shd w:val="clear" w:color="auto" w:fill="EEECE1"/>
          </w:tcPr>
          <w:p w14:paraId="472A1B6F" w14:textId="77777777" w:rsidR="00CB6049" w:rsidRDefault="00FA0DE0">
            <w:r>
              <w:t>ACADEMIC YEAR:</w:t>
            </w:r>
          </w:p>
        </w:tc>
        <w:tc>
          <w:tcPr>
            <w:tcW w:w="5476" w:type="dxa"/>
          </w:tcPr>
          <w:p w14:paraId="356B5B6C" w14:textId="0A419E25" w:rsidR="00CB6049" w:rsidRDefault="00FA0DE0">
            <w:r>
              <w:t>202</w:t>
            </w:r>
            <w:r w:rsidR="00BB51F3">
              <w:t>3</w:t>
            </w:r>
            <w:r>
              <w:t>/202</w:t>
            </w:r>
            <w:r w:rsidR="00BB51F3">
              <w:t>4</w:t>
            </w:r>
          </w:p>
        </w:tc>
      </w:tr>
      <w:tr w:rsidR="00CB6049" w14:paraId="18AAED85" w14:textId="77777777">
        <w:tc>
          <w:tcPr>
            <w:tcW w:w="3586" w:type="dxa"/>
            <w:shd w:val="clear" w:color="auto" w:fill="EEECE1"/>
          </w:tcPr>
          <w:p w14:paraId="5D96551F" w14:textId="77777777" w:rsidR="00CB6049" w:rsidRDefault="00FA0DE0">
            <w:r>
              <w:t>SEMESTER:</w:t>
            </w:r>
          </w:p>
          <w:p w14:paraId="6B4C7F91" w14:textId="77777777" w:rsidR="00CB6049" w:rsidRDefault="00FA0D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6" w:type="dxa"/>
            <w:vAlign w:val="center"/>
          </w:tcPr>
          <w:p w14:paraId="70C6E0CC" w14:textId="77777777" w:rsidR="00CB6049" w:rsidRDefault="00FA0DE0">
            <w:r>
              <w:t>S</w:t>
            </w:r>
          </w:p>
        </w:tc>
      </w:tr>
      <w:tr w:rsidR="00CB6049" w14:paraId="71F4D439" w14:textId="77777777">
        <w:tc>
          <w:tcPr>
            <w:tcW w:w="3586" w:type="dxa"/>
            <w:shd w:val="clear" w:color="auto" w:fill="EEECE1"/>
          </w:tcPr>
          <w:p w14:paraId="7066C115" w14:textId="77777777" w:rsidR="00CB6049" w:rsidRDefault="00FA0DE0">
            <w:r>
              <w:t>HOURS IN SEMESTER:</w:t>
            </w:r>
          </w:p>
        </w:tc>
        <w:tc>
          <w:tcPr>
            <w:tcW w:w="5476" w:type="dxa"/>
            <w:vAlign w:val="center"/>
          </w:tcPr>
          <w:p w14:paraId="310A448E" w14:textId="77777777" w:rsidR="00CB6049" w:rsidRDefault="00FA0DE0">
            <w:r>
              <w:t>30</w:t>
            </w:r>
          </w:p>
        </w:tc>
      </w:tr>
      <w:tr w:rsidR="00CB6049" w14:paraId="39B4C590" w14:textId="77777777">
        <w:tc>
          <w:tcPr>
            <w:tcW w:w="3586" w:type="dxa"/>
            <w:shd w:val="clear" w:color="auto" w:fill="EEECE1"/>
          </w:tcPr>
          <w:p w14:paraId="587E8A56" w14:textId="77777777" w:rsidR="00CB6049" w:rsidRDefault="00FA0DE0">
            <w:r>
              <w:t>LEVEL OF THE COURSE:</w:t>
            </w:r>
          </w:p>
          <w:p w14:paraId="098DFA5C" w14:textId="77777777" w:rsidR="00CB6049" w:rsidRDefault="00FA0D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26CA4B3A" w14:textId="77777777" w:rsidR="00CB6049" w:rsidRDefault="00FA0DE0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CB6049" w14:paraId="03591986" w14:textId="77777777">
        <w:tc>
          <w:tcPr>
            <w:tcW w:w="3586" w:type="dxa"/>
            <w:shd w:val="clear" w:color="auto" w:fill="EEECE1"/>
          </w:tcPr>
          <w:p w14:paraId="670C08D1" w14:textId="77777777" w:rsidR="00CB6049" w:rsidRDefault="00FA0DE0">
            <w:r>
              <w:t>TEACHING METHOD:</w:t>
            </w:r>
          </w:p>
          <w:p w14:paraId="53BB1C28" w14:textId="77777777" w:rsidR="00CB6049" w:rsidRDefault="00FA0D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4C340964" w14:textId="77777777" w:rsidR="00CB6049" w:rsidRDefault="00FA0DE0">
            <w:r>
              <w:t>Laboratory</w:t>
            </w:r>
          </w:p>
        </w:tc>
      </w:tr>
      <w:tr w:rsidR="00CB6049" w14:paraId="240676FB" w14:textId="77777777">
        <w:tc>
          <w:tcPr>
            <w:tcW w:w="3586" w:type="dxa"/>
            <w:shd w:val="clear" w:color="auto" w:fill="EEECE1"/>
          </w:tcPr>
          <w:p w14:paraId="0C34D524" w14:textId="77777777" w:rsidR="00CB6049" w:rsidRDefault="00FA0DE0">
            <w:r>
              <w:t>LANGUAGE OF INSTRUCTION:</w:t>
            </w:r>
          </w:p>
        </w:tc>
        <w:tc>
          <w:tcPr>
            <w:tcW w:w="5476" w:type="dxa"/>
            <w:vAlign w:val="center"/>
          </w:tcPr>
          <w:p w14:paraId="61E1870A" w14:textId="454DFAB8" w:rsidR="00CB6049" w:rsidRDefault="00FA0DE0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CB6049" w14:paraId="24C8D0A0" w14:textId="77777777">
        <w:tc>
          <w:tcPr>
            <w:tcW w:w="3586" w:type="dxa"/>
            <w:shd w:val="clear" w:color="auto" w:fill="EEECE1"/>
          </w:tcPr>
          <w:p w14:paraId="270F47B0" w14:textId="77777777" w:rsidR="00CB6049" w:rsidRDefault="00FA0DE0">
            <w:r>
              <w:t>ASSESSMENT METOD:</w:t>
            </w:r>
          </w:p>
          <w:p w14:paraId="103DEFE0" w14:textId="77777777" w:rsidR="00CB6049" w:rsidRDefault="00FA0DE0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written </w:t>
            </w:r>
            <w:r>
              <w:rPr>
                <w:sz w:val="18"/>
                <w:szCs w:val="18"/>
              </w:rPr>
              <w:t>exam, oral exam, class test, written reports, project work, presentation, continuous assessment, other – what type?)</w:t>
            </w:r>
          </w:p>
        </w:tc>
        <w:tc>
          <w:tcPr>
            <w:tcW w:w="5476" w:type="dxa"/>
            <w:vAlign w:val="center"/>
          </w:tcPr>
          <w:p w14:paraId="33281C0C" w14:textId="77777777" w:rsidR="00CB6049" w:rsidRDefault="00FA0DE0">
            <w:r>
              <w:t>Written reports</w:t>
            </w:r>
          </w:p>
        </w:tc>
      </w:tr>
      <w:tr w:rsidR="00CB6049" w14:paraId="51179A56" w14:textId="77777777">
        <w:tc>
          <w:tcPr>
            <w:tcW w:w="3586" w:type="dxa"/>
            <w:shd w:val="clear" w:color="auto" w:fill="EEECE1"/>
          </w:tcPr>
          <w:p w14:paraId="46F862EA" w14:textId="77777777" w:rsidR="00CB6049" w:rsidRDefault="00FA0DE0">
            <w:r>
              <w:t>COURSE CONTENT:</w:t>
            </w:r>
          </w:p>
        </w:tc>
        <w:tc>
          <w:tcPr>
            <w:tcW w:w="5476" w:type="dxa"/>
            <w:vAlign w:val="center"/>
          </w:tcPr>
          <w:p w14:paraId="41F78E37" w14:textId="4A75F884" w:rsidR="00CB6049" w:rsidRDefault="00FA0DE0">
            <w:r>
              <w:t xml:space="preserve">During the course, students will learn how to use an oscilloscope for advanced signal measurements </w:t>
            </w:r>
            <w:r>
              <w:t>(including current measureme</w:t>
            </w:r>
            <w:r w:rsidR="00BB51F3">
              <w:t>n</w:t>
            </w:r>
            <w:r>
              <w:t>ts, using FFT function, measurements of noisy signals, and frequency characteristics)</w:t>
            </w:r>
          </w:p>
        </w:tc>
      </w:tr>
      <w:tr w:rsidR="00CB6049" w14:paraId="737DF934" w14:textId="77777777">
        <w:tc>
          <w:tcPr>
            <w:tcW w:w="3586" w:type="dxa"/>
            <w:shd w:val="clear" w:color="auto" w:fill="EEECE1"/>
          </w:tcPr>
          <w:p w14:paraId="1188C497" w14:textId="77777777" w:rsidR="00CB6049" w:rsidRDefault="00FA0DE0">
            <w:r>
              <w:t>ADDITIONAL INFORMATION:</w:t>
            </w:r>
          </w:p>
        </w:tc>
        <w:tc>
          <w:tcPr>
            <w:tcW w:w="5476" w:type="dxa"/>
            <w:vAlign w:val="center"/>
          </w:tcPr>
          <w:p w14:paraId="46EA852F" w14:textId="77777777" w:rsidR="00CB6049" w:rsidRDefault="00FA0DE0">
            <w:r>
              <w:t>Requirements: knowledge of electronic symbols, units and basic components (e.g. resistor, capacitor, diode etc.), st</w:t>
            </w:r>
            <w:r>
              <w:t>andards of electrical and physical quantities. Basic knowledge regarding oscilloscope measurements.</w:t>
            </w:r>
          </w:p>
          <w:p w14:paraId="2E043BFC" w14:textId="77777777" w:rsidR="00CB6049" w:rsidRDefault="00FA0DE0">
            <w:r>
              <w:t>Finished courses: theory of signals and networks, metrology fundamentals</w:t>
            </w:r>
          </w:p>
        </w:tc>
      </w:tr>
    </w:tbl>
    <w:p w14:paraId="42CE24BF" w14:textId="77777777" w:rsidR="00CB6049" w:rsidRDefault="00CB6049"/>
    <w:p w14:paraId="796479BE" w14:textId="77777777" w:rsidR="00CB6049" w:rsidRDefault="00CB6049"/>
    <w:p w14:paraId="1E9F5D5F" w14:textId="77777777" w:rsidR="00CB6049" w:rsidRPr="00BB51F3" w:rsidRDefault="00FA0D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BB51F3">
        <w:rPr>
          <w:color w:val="000000"/>
          <w:lang w:val="pl-PL"/>
        </w:rPr>
        <w:t>………………………………………………………………..</w:t>
      </w:r>
    </w:p>
    <w:p w14:paraId="62CDB5FD" w14:textId="77777777" w:rsidR="00CB6049" w:rsidRPr="00BB51F3" w:rsidRDefault="00FA0D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BB51F3">
        <w:rPr>
          <w:color w:val="000000"/>
          <w:lang w:val="pl-PL"/>
        </w:rPr>
        <w:t>/sporządził, data/</w:t>
      </w:r>
    </w:p>
    <w:p w14:paraId="08CB98C2" w14:textId="77777777" w:rsidR="00CB6049" w:rsidRPr="00BB51F3" w:rsidRDefault="00CB60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5B008E5" w14:textId="77777777" w:rsidR="00CB6049" w:rsidRPr="00BB51F3" w:rsidRDefault="00CB60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D51F86E" w14:textId="77777777" w:rsidR="00CB6049" w:rsidRPr="00BB51F3" w:rsidRDefault="00CB60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CB4797D" w14:textId="77777777" w:rsidR="00CB6049" w:rsidRPr="00BB51F3" w:rsidRDefault="00CB60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2A58EF9" w14:textId="77777777" w:rsidR="00CB6049" w:rsidRPr="00BB51F3" w:rsidRDefault="00CB60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46AA2C5" w14:textId="77777777" w:rsidR="00CB6049" w:rsidRPr="00BB51F3" w:rsidRDefault="00CB60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9F3683C" w14:textId="77777777" w:rsidR="00CB6049" w:rsidRPr="00BB51F3" w:rsidRDefault="00CB60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9F2ABA0" w14:textId="77777777" w:rsidR="00CB6049" w:rsidRPr="00BB51F3" w:rsidRDefault="00CB60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DAEED31" w14:textId="77777777" w:rsidR="00CB6049" w:rsidRPr="00BB51F3" w:rsidRDefault="00FA0D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BB51F3">
        <w:rPr>
          <w:color w:val="000000"/>
          <w:lang w:val="pl-PL"/>
        </w:rPr>
        <w:t>*kurs dostępny wyłącznie w</w:t>
      </w:r>
      <w:r w:rsidRPr="00BB51F3">
        <w:rPr>
          <w:color w:val="000000"/>
          <w:lang w:val="pl-PL"/>
        </w:rPr>
        <w:t xml:space="preserve"> języku angielskim</w:t>
      </w:r>
    </w:p>
    <w:sectPr w:rsidR="00CB6049" w:rsidRPr="00BB51F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049"/>
    <w:rsid w:val="00321330"/>
    <w:rsid w:val="00991EC6"/>
    <w:rsid w:val="00BB51F3"/>
    <w:rsid w:val="00CB6049"/>
    <w:rsid w:val="00D12840"/>
    <w:rsid w:val="00D86167"/>
    <w:rsid w:val="00FA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CD24E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mW3WweJBFLc/2GvazksrYwrwgw==">AMUW2mXDGS591tKFWhkGP6zaLNHG9VE7mRhlxnqDzmP4GFHaRsWccVZmtYBl/nMjlM1aq45wNXmbt3oM6rZy4JGy/AdY4zjA95oDRPf2V6KX6wktvuly7aV1/B1Flm3slgRnx75aM1Of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2023-04-26T09:59:00Z</dcterms:created>
  <dcterms:modified xsi:type="dcterms:W3CDTF">2023-11-07T13:31:00Z</dcterms:modified>
</cp:coreProperties>
</file>