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2B5FB" w14:textId="77777777" w:rsidR="0029533A" w:rsidRDefault="002953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29533A" w14:paraId="4509F678" w14:textId="77777777">
        <w:tc>
          <w:tcPr>
            <w:tcW w:w="3652" w:type="dxa"/>
            <w:shd w:val="clear" w:color="auto" w:fill="EEECE1"/>
          </w:tcPr>
          <w:p w14:paraId="41DC29B6" w14:textId="77777777" w:rsidR="0029533A" w:rsidRDefault="002223E7">
            <w:r>
              <w:t>FACULTY:</w:t>
            </w:r>
          </w:p>
        </w:tc>
        <w:tc>
          <w:tcPr>
            <w:tcW w:w="5560" w:type="dxa"/>
            <w:vAlign w:val="center"/>
          </w:tcPr>
          <w:p w14:paraId="3639088E" w14:textId="77777777" w:rsidR="0029533A" w:rsidRDefault="002223E7">
            <w:r>
              <w:t>Faculty of Electronics and Computer Science</w:t>
            </w:r>
          </w:p>
        </w:tc>
      </w:tr>
      <w:tr w:rsidR="0029533A" w14:paraId="25284F6E" w14:textId="77777777">
        <w:tc>
          <w:tcPr>
            <w:tcW w:w="3652" w:type="dxa"/>
            <w:shd w:val="clear" w:color="auto" w:fill="EEECE1"/>
          </w:tcPr>
          <w:p w14:paraId="2A412CFE" w14:textId="77777777" w:rsidR="0029533A" w:rsidRDefault="002223E7">
            <w:r>
              <w:t>FIELD OF STUDY:</w:t>
            </w:r>
          </w:p>
        </w:tc>
        <w:tc>
          <w:tcPr>
            <w:tcW w:w="5560" w:type="dxa"/>
            <w:vAlign w:val="center"/>
          </w:tcPr>
          <w:p w14:paraId="2167C61F" w14:textId="77777777" w:rsidR="0029533A" w:rsidRDefault="002223E7">
            <w:r>
              <w:t>Electronics and Telecommunications</w:t>
            </w:r>
          </w:p>
        </w:tc>
      </w:tr>
      <w:tr w:rsidR="0029533A" w14:paraId="19ADB0CE" w14:textId="77777777">
        <w:tc>
          <w:tcPr>
            <w:tcW w:w="3652" w:type="dxa"/>
            <w:shd w:val="clear" w:color="auto" w:fill="EEECE1"/>
          </w:tcPr>
          <w:p w14:paraId="167C0355" w14:textId="77777777" w:rsidR="0029533A" w:rsidRDefault="002223E7">
            <w: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2F959CD0" w14:textId="00C0CFF2" w:rsidR="0029533A" w:rsidRDefault="002223E7">
            <w:r>
              <w:t>Marcin Walczak, PhD</w:t>
            </w:r>
          </w:p>
        </w:tc>
      </w:tr>
      <w:tr w:rsidR="0029533A" w14:paraId="4CDBD9D6" w14:textId="77777777">
        <w:tc>
          <w:tcPr>
            <w:tcW w:w="3652" w:type="dxa"/>
            <w:shd w:val="clear" w:color="auto" w:fill="EEECE1"/>
          </w:tcPr>
          <w:p w14:paraId="37648F20" w14:textId="77777777" w:rsidR="0029533A" w:rsidRDefault="002223E7">
            <w: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7AACA8FD" w14:textId="47F29D13" w:rsidR="0029533A" w:rsidRDefault="002223E7">
            <w:r>
              <w:t>marcin.walczak@tu.koszalin.pl</w:t>
            </w:r>
          </w:p>
        </w:tc>
      </w:tr>
      <w:tr w:rsidR="0029533A" w14:paraId="5737865C" w14:textId="77777777">
        <w:tc>
          <w:tcPr>
            <w:tcW w:w="3652" w:type="dxa"/>
            <w:shd w:val="clear" w:color="auto" w:fill="EEECE1"/>
          </w:tcPr>
          <w:p w14:paraId="2940BE2F" w14:textId="77777777" w:rsidR="0029533A" w:rsidRDefault="002223E7">
            <w:r>
              <w:t>COURSE TITLE:</w:t>
            </w:r>
          </w:p>
        </w:tc>
        <w:tc>
          <w:tcPr>
            <w:tcW w:w="5560" w:type="dxa"/>
            <w:vAlign w:val="center"/>
          </w:tcPr>
          <w:p w14:paraId="33CCE9F1" w14:textId="77777777" w:rsidR="0029533A" w:rsidRDefault="002223E7">
            <w:r>
              <w:rPr>
                <w:color w:val="000000"/>
              </w:rPr>
              <w:t>Physics</w:t>
            </w:r>
          </w:p>
        </w:tc>
      </w:tr>
      <w:tr w:rsidR="0029533A" w14:paraId="49394DF1" w14:textId="77777777">
        <w:tc>
          <w:tcPr>
            <w:tcW w:w="3652" w:type="dxa"/>
            <w:shd w:val="clear" w:color="auto" w:fill="EEECE1"/>
          </w:tcPr>
          <w:p w14:paraId="082A6007" w14:textId="77777777" w:rsidR="0029533A" w:rsidRDefault="002223E7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5CB28F88" w14:textId="77777777" w:rsidR="0029533A" w:rsidRDefault="002223E7">
            <w:r>
              <w:rPr>
                <w:color w:val="000000"/>
              </w:rPr>
              <w:t xml:space="preserve">Bohdan </w:t>
            </w:r>
            <w:proofErr w:type="spellStart"/>
            <w:r>
              <w:rPr>
                <w:color w:val="000000"/>
              </w:rPr>
              <w:t>Andriyevskyy</w:t>
            </w:r>
            <w:proofErr w:type="spellEnd"/>
            <w:r>
              <w:rPr>
                <w:color w:val="000000"/>
              </w:rPr>
              <w:t>, prof.</w:t>
            </w:r>
          </w:p>
        </w:tc>
      </w:tr>
      <w:tr w:rsidR="0029533A" w14:paraId="7571E099" w14:textId="77777777">
        <w:tc>
          <w:tcPr>
            <w:tcW w:w="3652" w:type="dxa"/>
            <w:shd w:val="clear" w:color="auto" w:fill="EEECE1"/>
          </w:tcPr>
          <w:p w14:paraId="366FE1DB" w14:textId="77777777" w:rsidR="0029533A" w:rsidRDefault="002223E7">
            <w:r>
              <w:t>E-MAIL ADDRESS OF THE LECTURER:</w:t>
            </w:r>
          </w:p>
        </w:tc>
        <w:tc>
          <w:tcPr>
            <w:tcW w:w="5560" w:type="dxa"/>
            <w:vAlign w:val="center"/>
          </w:tcPr>
          <w:p w14:paraId="7D385716" w14:textId="77777777" w:rsidR="0029533A" w:rsidRDefault="002223E7">
            <w:r>
              <w:t>bohdan.andriyevskyy@tu.koszalin.pl</w:t>
            </w:r>
          </w:p>
        </w:tc>
      </w:tr>
      <w:tr w:rsidR="0029533A" w14:paraId="5049877E" w14:textId="77777777">
        <w:tc>
          <w:tcPr>
            <w:tcW w:w="3652" w:type="dxa"/>
            <w:shd w:val="clear" w:color="auto" w:fill="EEECE1"/>
          </w:tcPr>
          <w:p w14:paraId="2CC2464B" w14:textId="77777777" w:rsidR="0029533A" w:rsidRDefault="002223E7">
            <w:r>
              <w:t>ECTS POINTS FOR THE COURSE:</w:t>
            </w:r>
          </w:p>
        </w:tc>
        <w:tc>
          <w:tcPr>
            <w:tcW w:w="5560" w:type="dxa"/>
            <w:vAlign w:val="center"/>
          </w:tcPr>
          <w:p w14:paraId="340F76B3" w14:textId="77777777" w:rsidR="0029533A" w:rsidRDefault="002223E7">
            <w:r>
              <w:t>3</w:t>
            </w:r>
          </w:p>
        </w:tc>
      </w:tr>
      <w:tr w:rsidR="0029533A" w14:paraId="24AA48D0" w14:textId="77777777">
        <w:tc>
          <w:tcPr>
            <w:tcW w:w="3652" w:type="dxa"/>
            <w:shd w:val="clear" w:color="auto" w:fill="EEECE1"/>
          </w:tcPr>
          <w:p w14:paraId="2FDFDE24" w14:textId="77777777" w:rsidR="0029533A" w:rsidRDefault="002223E7">
            <w:r>
              <w:t>COURSE CODE (USOS):</w:t>
            </w:r>
          </w:p>
        </w:tc>
        <w:tc>
          <w:tcPr>
            <w:tcW w:w="5560" w:type="dxa"/>
          </w:tcPr>
          <w:p w14:paraId="3A59DE19" w14:textId="77777777" w:rsidR="0029533A" w:rsidRDefault="002223E7">
            <w:r>
              <w:t>0721&gt;1200-F</w:t>
            </w:r>
          </w:p>
        </w:tc>
      </w:tr>
      <w:tr w:rsidR="0029533A" w14:paraId="2E8630FA" w14:textId="77777777">
        <w:tc>
          <w:tcPr>
            <w:tcW w:w="3652" w:type="dxa"/>
            <w:shd w:val="clear" w:color="auto" w:fill="EEECE1"/>
          </w:tcPr>
          <w:p w14:paraId="33B82456" w14:textId="77777777" w:rsidR="0029533A" w:rsidRDefault="002223E7">
            <w:r>
              <w:t>ACADEMIC YEAR:</w:t>
            </w:r>
          </w:p>
        </w:tc>
        <w:tc>
          <w:tcPr>
            <w:tcW w:w="5560" w:type="dxa"/>
          </w:tcPr>
          <w:p w14:paraId="3A56C9BD" w14:textId="4DCF4672" w:rsidR="0029533A" w:rsidRDefault="002223E7">
            <w:r>
              <w:t>202</w:t>
            </w:r>
            <w:r w:rsidR="00235F9D">
              <w:t>3</w:t>
            </w:r>
            <w:r>
              <w:t>/202</w:t>
            </w:r>
            <w:r w:rsidR="00235F9D">
              <w:t>4</w:t>
            </w:r>
          </w:p>
        </w:tc>
      </w:tr>
      <w:tr w:rsidR="0029533A" w14:paraId="5B6D145B" w14:textId="77777777">
        <w:tc>
          <w:tcPr>
            <w:tcW w:w="3652" w:type="dxa"/>
            <w:shd w:val="clear" w:color="auto" w:fill="EEECE1"/>
          </w:tcPr>
          <w:p w14:paraId="6D11AE13" w14:textId="77777777" w:rsidR="0029533A" w:rsidRDefault="002223E7">
            <w:r>
              <w:t>SEMESTER:</w:t>
            </w:r>
          </w:p>
          <w:p w14:paraId="5A500523" w14:textId="77777777" w:rsidR="0029533A" w:rsidRDefault="002223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4AE201D5" w14:textId="77777777" w:rsidR="0029533A" w:rsidRDefault="002223E7">
            <w:r>
              <w:t>W</w:t>
            </w:r>
          </w:p>
        </w:tc>
      </w:tr>
      <w:tr w:rsidR="0029533A" w14:paraId="540CB12F" w14:textId="77777777">
        <w:tc>
          <w:tcPr>
            <w:tcW w:w="3652" w:type="dxa"/>
            <w:shd w:val="clear" w:color="auto" w:fill="EEECE1"/>
          </w:tcPr>
          <w:p w14:paraId="02B2C7F2" w14:textId="77777777" w:rsidR="0029533A" w:rsidRDefault="002223E7">
            <w:r>
              <w:t xml:space="preserve">HOURS IN </w:t>
            </w:r>
            <w:r>
              <w:t>SEMESTER:</w:t>
            </w:r>
          </w:p>
        </w:tc>
        <w:tc>
          <w:tcPr>
            <w:tcW w:w="5560" w:type="dxa"/>
            <w:vAlign w:val="center"/>
          </w:tcPr>
          <w:p w14:paraId="1FAD3D12" w14:textId="77777777" w:rsidR="0029533A" w:rsidRDefault="002223E7">
            <w:r>
              <w:rPr>
                <w:color w:val="000000"/>
              </w:rPr>
              <w:t>30</w:t>
            </w:r>
          </w:p>
        </w:tc>
      </w:tr>
      <w:tr w:rsidR="0029533A" w14:paraId="51A37B79" w14:textId="77777777">
        <w:tc>
          <w:tcPr>
            <w:tcW w:w="3652" w:type="dxa"/>
            <w:shd w:val="clear" w:color="auto" w:fill="EEECE1"/>
          </w:tcPr>
          <w:p w14:paraId="05F63A29" w14:textId="77777777" w:rsidR="0029533A" w:rsidRDefault="002223E7">
            <w:r>
              <w:t>LEVEL OF THE COURSE:</w:t>
            </w:r>
          </w:p>
          <w:p w14:paraId="5221E174" w14:textId="77777777" w:rsidR="0029533A" w:rsidRDefault="002223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78D2FF92" w14:textId="77777777" w:rsidR="0029533A" w:rsidRDefault="002223E7">
            <w:r>
              <w:rPr>
                <w:color w:val="000000"/>
              </w:rPr>
              <w:t>1</w:t>
            </w:r>
            <w:r>
              <w:rPr>
                <w:color w:val="000000"/>
                <w:sz w:val="8"/>
                <w:szCs w:val="8"/>
                <w:vertAlign w:val="superscript"/>
              </w:rPr>
              <w:t>st</w:t>
            </w:r>
            <w:r>
              <w:rPr>
                <w:color w:val="000000"/>
              </w:rPr>
              <w:t xml:space="preserve"> cycle</w:t>
            </w:r>
          </w:p>
        </w:tc>
      </w:tr>
      <w:tr w:rsidR="0029533A" w14:paraId="06DE698D" w14:textId="77777777">
        <w:tc>
          <w:tcPr>
            <w:tcW w:w="3652" w:type="dxa"/>
            <w:shd w:val="clear" w:color="auto" w:fill="EEECE1"/>
          </w:tcPr>
          <w:p w14:paraId="07C4BF7B" w14:textId="77777777" w:rsidR="0029533A" w:rsidRDefault="002223E7">
            <w:r>
              <w:t>TEACHING METHOD:</w:t>
            </w:r>
          </w:p>
          <w:p w14:paraId="21F28217" w14:textId="77777777" w:rsidR="0029533A" w:rsidRDefault="002223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6F756CDE" w14:textId="77777777" w:rsidR="0029533A" w:rsidRDefault="002223E7">
            <w:r>
              <w:rPr>
                <w:color w:val="000000"/>
              </w:rPr>
              <w:t>Lecture/Group Tutorials / exercise class</w:t>
            </w:r>
          </w:p>
        </w:tc>
      </w:tr>
      <w:tr w:rsidR="0029533A" w14:paraId="3728A0CC" w14:textId="77777777">
        <w:tc>
          <w:tcPr>
            <w:tcW w:w="3652" w:type="dxa"/>
            <w:shd w:val="clear" w:color="auto" w:fill="EEECE1"/>
          </w:tcPr>
          <w:p w14:paraId="1D840517" w14:textId="77777777" w:rsidR="0029533A" w:rsidRDefault="002223E7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6CC4060A" w14:textId="4290A7F1" w:rsidR="0029533A" w:rsidRDefault="002223E7">
            <w:pPr>
              <w:rPr>
                <w:b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29533A" w14:paraId="3E354268" w14:textId="77777777">
        <w:tc>
          <w:tcPr>
            <w:tcW w:w="3652" w:type="dxa"/>
            <w:shd w:val="clear" w:color="auto" w:fill="EEECE1"/>
          </w:tcPr>
          <w:p w14:paraId="2CAD92FE" w14:textId="77777777" w:rsidR="0029533A" w:rsidRDefault="002223E7">
            <w:r>
              <w:t>ASSESSMENT METHOD:</w:t>
            </w:r>
          </w:p>
          <w:p w14:paraId="19ECEECC" w14:textId="77777777" w:rsidR="0029533A" w:rsidRDefault="002223E7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3191B764" w14:textId="77777777" w:rsidR="0029533A" w:rsidRDefault="002223E7">
            <w:r>
              <w:rPr>
                <w:color w:val="000000"/>
              </w:rPr>
              <w:t>Written-exam (for lecture course), class-test (for exercise classes)</w:t>
            </w:r>
          </w:p>
        </w:tc>
      </w:tr>
      <w:tr w:rsidR="0029533A" w14:paraId="1558B17F" w14:textId="77777777">
        <w:tc>
          <w:tcPr>
            <w:tcW w:w="3652" w:type="dxa"/>
            <w:shd w:val="clear" w:color="auto" w:fill="EEECE1"/>
          </w:tcPr>
          <w:p w14:paraId="1C4169C6" w14:textId="77777777" w:rsidR="0029533A" w:rsidRDefault="002223E7">
            <w:r>
              <w:t>COURSE CONTENT:</w:t>
            </w:r>
          </w:p>
        </w:tc>
        <w:tc>
          <w:tcPr>
            <w:tcW w:w="5560" w:type="dxa"/>
            <w:vAlign w:val="center"/>
          </w:tcPr>
          <w:p w14:paraId="14838A2E" w14:textId="77777777" w:rsidR="0029533A" w:rsidRDefault="002223E7">
            <w:r>
              <w:rPr>
                <w:color w:val="000000"/>
              </w:rPr>
              <w:t>General physics containin</w:t>
            </w:r>
            <w:r>
              <w:rPr>
                <w:color w:val="000000"/>
              </w:rPr>
              <w:t>g four chapters: mechanics, thermodynamics, electrodynamics, optics</w:t>
            </w:r>
          </w:p>
        </w:tc>
      </w:tr>
      <w:tr w:rsidR="0029533A" w14:paraId="495A0704" w14:textId="77777777">
        <w:tc>
          <w:tcPr>
            <w:tcW w:w="3652" w:type="dxa"/>
            <w:shd w:val="clear" w:color="auto" w:fill="EEECE1"/>
          </w:tcPr>
          <w:p w14:paraId="069E241D" w14:textId="77777777" w:rsidR="0029533A" w:rsidRDefault="002223E7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7BDC313E" w14:textId="77777777" w:rsidR="0029533A" w:rsidRDefault="002223E7">
            <w:r>
              <w:rPr>
                <w:color w:val="000000"/>
              </w:rPr>
              <w:t>Two of four above mentioned chapters are usually proposed to Erasmus students in one semester</w:t>
            </w:r>
          </w:p>
        </w:tc>
      </w:tr>
    </w:tbl>
    <w:p w14:paraId="1DCC0916" w14:textId="77777777" w:rsidR="0029533A" w:rsidRDefault="0029533A"/>
    <w:p w14:paraId="3785424C" w14:textId="77777777" w:rsidR="0029533A" w:rsidRDefault="0029533A"/>
    <w:p w14:paraId="0E4D2505" w14:textId="77777777" w:rsidR="0029533A" w:rsidRPr="00235F9D" w:rsidRDefault="00222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235F9D">
        <w:rPr>
          <w:color w:val="000000"/>
          <w:lang w:val="pl-PL"/>
        </w:rPr>
        <w:t>………………………………………………………………..</w:t>
      </w:r>
    </w:p>
    <w:p w14:paraId="4091E843" w14:textId="77777777" w:rsidR="0029533A" w:rsidRPr="00235F9D" w:rsidRDefault="00222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235F9D">
        <w:rPr>
          <w:color w:val="000000"/>
          <w:lang w:val="pl-PL"/>
        </w:rPr>
        <w:t>/sporządził, data/</w:t>
      </w:r>
    </w:p>
    <w:p w14:paraId="38883C10" w14:textId="77777777" w:rsidR="0029533A" w:rsidRPr="00235F9D" w:rsidRDefault="0029533A">
      <w:pPr>
        <w:rPr>
          <w:lang w:val="pl-PL"/>
        </w:rPr>
      </w:pPr>
    </w:p>
    <w:p w14:paraId="5D7516F7" w14:textId="77777777" w:rsidR="0029533A" w:rsidRPr="00235F9D" w:rsidRDefault="0029533A">
      <w:pPr>
        <w:rPr>
          <w:lang w:val="pl-PL"/>
        </w:rPr>
      </w:pPr>
    </w:p>
    <w:p w14:paraId="6FFEE3CF" w14:textId="77777777" w:rsidR="0029533A" w:rsidRPr="00235F9D" w:rsidRDefault="0029533A">
      <w:pPr>
        <w:rPr>
          <w:lang w:val="pl-PL"/>
        </w:rPr>
      </w:pPr>
    </w:p>
    <w:p w14:paraId="2076737D" w14:textId="77777777" w:rsidR="0029533A" w:rsidRPr="00235F9D" w:rsidRDefault="002223E7">
      <w:pPr>
        <w:rPr>
          <w:lang w:val="pl-PL"/>
        </w:rPr>
      </w:pPr>
      <w:r w:rsidRPr="00235F9D">
        <w:rPr>
          <w:lang w:val="pl-PL"/>
        </w:rPr>
        <w:t xml:space="preserve">*kurs dostępny </w:t>
      </w:r>
      <w:r w:rsidRPr="00235F9D">
        <w:rPr>
          <w:lang w:val="pl-PL"/>
        </w:rPr>
        <w:t>wyłącznie w języku angielskim</w:t>
      </w:r>
    </w:p>
    <w:sectPr w:rsidR="0029533A" w:rsidRPr="00235F9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33A"/>
    <w:rsid w:val="002223E7"/>
    <w:rsid w:val="00235F9D"/>
    <w:rsid w:val="0029533A"/>
    <w:rsid w:val="00E1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0BC1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Eh6NQbYp1cN90Rv7ingtRQDkRQ==">AMUW2mUcltTvWI8/pQZRTnznYieCXjXGr5P1RqKucFesKi1sjJF9oIrmAD3OhViU5X4f8GefgvxLa/7b6a5UcXfi3Fda3Z3/6khtYAj5Zk3JQ6a+8DCmzMo=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5</cp:revision>
  <dcterms:created xsi:type="dcterms:W3CDTF">2022-02-28T14:21:00Z</dcterms:created>
  <dcterms:modified xsi:type="dcterms:W3CDTF">2023-11-07T13:36:00Z</dcterms:modified>
</cp:coreProperties>
</file>