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667" w:rsidRDefault="00ED6667"/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04"/>
        <w:gridCol w:w="5458"/>
      </w:tblGrid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5AA9">
              <w:rPr>
                <w:rFonts w:ascii="Times New Roman" w:hAnsi="Times New Roman" w:cs="Times New Roman"/>
              </w:rPr>
              <w:t>Pedagogical</w:t>
            </w:r>
            <w:proofErr w:type="spellEnd"/>
            <w:r w:rsidRPr="004B5A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AA9">
              <w:rPr>
                <w:rFonts w:ascii="Times New Roman" w:hAnsi="Times New Roman" w:cs="Times New Roman"/>
              </w:rPr>
              <w:t>Studies</w:t>
            </w:r>
            <w:proofErr w:type="spellEnd"/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</w:rPr>
              <w:t xml:space="preserve">Łukasz </w:t>
            </w:r>
            <w:proofErr w:type="spellStart"/>
            <w:r w:rsidRPr="004B5AA9">
              <w:rPr>
                <w:rFonts w:ascii="Times New Roman" w:hAnsi="Times New Roman" w:cs="Times New Roman"/>
              </w:rPr>
              <w:t>Neubauer</w:t>
            </w:r>
            <w:proofErr w:type="spellEnd"/>
            <w:r w:rsidRPr="004B5A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5AA9">
              <w:rPr>
                <w:rFonts w:ascii="Times New Roman" w:hAnsi="Times New Roman" w:cs="Times New Roman"/>
              </w:rPr>
              <w:t>PhD</w:t>
            </w:r>
            <w:proofErr w:type="spellEnd"/>
          </w:p>
        </w:tc>
      </w:tr>
      <w:tr w:rsidR="00ED6667" w:rsidRPr="004B5AA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Style w:val="Hipercze"/>
                <w:rFonts w:ascii="Times New Roman" w:hAnsi="Times New Roman" w:cs="Times New Roman"/>
                <w:lang w:val="en-US"/>
              </w:rPr>
              <w:t>Lukasz.neubauer</w:t>
            </w:r>
            <w:hyperlink r:id="rId4" w:tgtFrame="_top">
              <w:r w:rsidRPr="004B5AA9">
                <w:rPr>
                  <w:rStyle w:val="Hipercze"/>
                  <w:rFonts w:ascii="Times New Roman" w:hAnsi="Times New Roman" w:cs="Times New Roman"/>
                  <w:lang w:val="en-US"/>
                </w:rPr>
                <w:t>@tu.koszalin.pl</w:t>
              </w:r>
            </w:hyperlink>
          </w:p>
        </w:tc>
      </w:tr>
      <w:tr w:rsidR="00ED6667" w:rsidRPr="004B5AA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Quantitative research methods with statistics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5AA9">
              <w:rPr>
                <w:rFonts w:ascii="Times New Roman" w:hAnsi="Times New Roman" w:cs="Times New Roman"/>
                <w:lang w:val="en-US"/>
              </w:rPr>
              <w:t>Artur</w:t>
            </w:r>
            <w:proofErr w:type="spellEnd"/>
            <w:r w:rsidRPr="004B5A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5AA9">
              <w:rPr>
                <w:rFonts w:ascii="Times New Roman" w:hAnsi="Times New Roman" w:cs="Times New Roman"/>
                <w:lang w:val="en-US"/>
              </w:rPr>
              <w:t>Stachura</w:t>
            </w:r>
            <w:proofErr w:type="spellEnd"/>
            <w:r w:rsidRPr="004B5AA9">
              <w:rPr>
                <w:rFonts w:ascii="Times New Roman" w:hAnsi="Times New Roman" w:cs="Times New Roman"/>
                <w:lang w:val="en-US"/>
              </w:rPr>
              <w:t>, PhD</w:t>
            </w:r>
          </w:p>
        </w:tc>
        <w:bookmarkStart w:id="0" w:name="_GoBack"/>
        <w:bookmarkEnd w:id="0"/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4B5AA9">
                <w:rPr>
                  <w:rStyle w:val="Hipercze"/>
                  <w:rFonts w:ascii="Times New Roman" w:hAnsi="Times New Roman" w:cs="Times New Roman"/>
                </w:rPr>
                <w:t>artur.stachura@tu.koszalin.pl</w:t>
              </w:r>
            </w:hyperlink>
            <w:r w:rsidRPr="004B5AA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</w:rPr>
              <w:t>0912&gt;1700-MBIzS</w:t>
            </w:r>
            <w:r w:rsidRPr="004B5AA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 xml:space="preserve">  w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(1</w:t>
            </w:r>
            <w:proofErr w:type="spellStart"/>
            <w:r w:rsidRPr="004B5AA9">
              <w:rPr>
                <w:rFonts w:ascii="Times New Roman" w:hAnsi="Times New Roman" w:cs="Times New Roman"/>
                <w:position w:val="6"/>
                <w:lang w:val="en-US"/>
              </w:rPr>
              <w:t>st</w:t>
            </w:r>
            <w:proofErr w:type="spellEnd"/>
            <w:r w:rsidRPr="004B5AA9"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proofErr w:type="spellStart"/>
            <w:r w:rsidRPr="004B5AA9">
              <w:rPr>
                <w:rFonts w:ascii="Times New Roman" w:hAnsi="Times New Roman" w:cs="Times New Roman"/>
                <w:position w:val="6"/>
                <w:lang w:val="en-US"/>
              </w:rPr>
              <w:t>nd</w:t>
            </w:r>
            <w:proofErr w:type="spellEnd"/>
            <w:r w:rsidRPr="004B5AA9"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proofErr w:type="spellStart"/>
            <w:r w:rsidRPr="004B5AA9">
              <w:rPr>
                <w:rFonts w:ascii="Times New Roman" w:hAnsi="Times New Roman" w:cs="Times New Roman"/>
                <w:position w:val="6"/>
                <w:lang w:val="en-US"/>
              </w:rPr>
              <w:t>rd</w:t>
            </w:r>
            <w:proofErr w:type="spellEnd"/>
            <w:r w:rsidRPr="004B5AA9"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ED6667" w:rsidTr="004B5AA9">
        <w:trPr>
          <w:trHeight w:val="70"/>
        </w:trPr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>group tutorials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lang w:val="en-US"/>
              </w:rPr>
              <w:t xml:space="preserve">LANGUAGE </w:t>
            </w:r>
            <w:r w:rsidRPr="004B5AA9">
              <w:rPr>
                <w:rFonts w:ascii="Times New Roman" w:hAnsi="Times New Roman" w:cs="Times New Roman"/>
                <w:lang w:val="en-US"/>
              </w:rPr>
              <w:t>OF INSTRUCTION: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Pr="004B5AA9" w:rsidRDefault="004B5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AA9">
              <w:rPr>
                <w:rFonts w:ascii="Times New Roman" w:hAnsi="Times New Roman" w:cs="Times New Roman"/>
                <w:b/>
                <w:lang w:val="en-US"/>
              </w:rPr>
              <w:t>English, Polish</w:t>
            </w:r>
          </w:p>
        </w:tc>
      </w:tr>
      <w:tr w:rsidR="00ED6667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Pr="004B5AA9" w:rsidRDefault="004B5AA9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ED6667" w:rsidRPr="004B5AA9" w:rsidRDefault="004B5AA9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Default="004B5AA9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project work</w:t>
            </w:r>
          </w:p>
        </w:tc>
      </w:tr>
      <w:tr w:rsidR="00ED6667" w:rsidRPr="004B5AA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Default="004B5AA9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 Properties of scientific cognition. Common co</w:t>
            </w:r>
            <w:r>
              <w:rPr>
                <w:rFonts w:ascii="Times New Roman" w:hAnsi="Times New Roman" w:cs="Times New Roman"/>
                <w:lang w:val="en-US"/>
              </w:rPr>
              <w:t>gnition versus scientific cognition.</w:t>
            </w:r>
          </w:p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Phases of scientific research.</w:t>
            </w:r>
          </w:p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Criteria of research problem correctness. Research hypotheses.</w:t>
            </w:r>
          </w:p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Defining variables in research design. Relationships between variables in research problem.</w:t>
            </w:r>
          </w:p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 Classification of res</w:t>
            </w:r>
            <w:r>
              <w:rPr>
                <w:rFonts w:ascii="Times New Roman" w:hAnsi="Times New Roman" w:cs="Times New Roman"/>
                <w:lang w:val="en-US"/>
              </w:rPr>
              <w:t>earch methods in social sciences. Characteristics of quantitative research methods: observation, test, questioning, experiment.</w:t>
            </w:r>
          </w:p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 Elaboration of research results. Basic statistical techniques.</w:t>
            </w:r>
          </w:p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7.Research conclusions formulation. Constructing research repo</w:t>
            </w:r>
            <w:r>
              <w:rPr>
                <w:rFonts w:ascii="Times New Roman" w:hAnsi="Times New Roman" w:cs="Times New Roman"/>
                <w:lang w:val="en-US"/>
              </w:rPr>
              <w:t>rt.</w:t>
            </w:r>
          </w:p>
          <w:p w:rsidR="00ED6667" w:rsidRDefault="00ED666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D6667" w:rsidRPr="004B5AA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vAlign w:val="center"/>
          </w:tcPr>
          <w:p w:rsidR="00ED6667" w:rsidRDefault="004B5AA9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D6667" w:rsidRDefault="004B5A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Available teaching materials and consultations in English</w:t>
            </w:r>
          </w:p>
        </w:tc>
      </w:tr>
    </w:tbl>
    <w:p w:rsidR="00ED6667" w:rsidRPr="004B5AA9" w:rsidRDefault="00ED6667">
      <w:pPr>
        <w:pStyle w:val="Bezodstpw"/>
        <w:jc w:val="right"/>
        <w:rPr>
          <w:lang w:val="en-US"/>
        </w:rPr>
      </w:pPr>
    </w:p>
    <w:p w:rsidR="00ED6667" w:rsidRDefault="004B5AA9">
      <w:pPr>
        <w:pStyle w:val="Bezodstpw"/>
        <w:jc w:val="right"/>
      </w:pPr>
      <w:r>
        <w:t xml:space="preserve">Artur Stachura </w:t>
      </w:r>
      <w:r w:rsidRPr="004B5AA9">
        <w:rPr>
          <w:rFonts w:cs="Calibri"/>
        </w:rPr>
        <w:t xml:space="preserve">, </w:t>
      </w:r>
      <w:proofErr w:type="spellStart"/>
      <w:r w:rsidRPr="004B5AA9">
        <w:rPr>
          <w:rFonts w:cs="Calibri"/>
        </w:rPr>
        <w:t>PhD</w:t>
      </w:r>
      <w:proofErr w:type="spellEnd"/>
      <w:r>
        <w:t xml:space="preserve"> / 27.02.2022</w:t>
      </w:r>
    </w:p>
    <w:p w:rsidR="00ED6667" w:rsidRDefault="004B5AA9">
      <w:pPr>
        <w:pStyle w:val="Bezodstpw"/>
        <w:jc w:val="right"/>
      </w:pPr>
      <w:r>
        <w:t>/sporządził, data/</w:t>
      </w:r>
    </w:p>
    <w:p w:rsidR="00ED6667" w:rsidRDefault="004B5AA9">
      <w:r>
        <w:t>*kurs dostępny wyłącznie w języku angielskim</w:t>
      </w:r>
    </w:p>
    <w:sectPr w:rsidR="00ED6667">
      <w:pgSz w:w="11906" w:h="16838"/>
      <w:pgMar w:top="1417" w:right="1417" w:bottom="1417" w:left="1417" w:header="0" w:footer="0" w:gutter="0"/>
      <w:cols w:space="708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67"/>
    <w:rsid w:val="004B5AA9"/>
    <w:rsid w:val="00ED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650D0"/>
  <w15:docId w15:val="{D4CBDCFF-BC82-4DBA-A423-72A7032C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ejaVu Sans" w:hAnsi="Calibri" w:cs="F"/>
        <w:kern w:val="2"/>
        <w:sz w:val="22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</w:style>
  <w:style w:type="character" w:styleId="Hipercze">
    <w:name w:val="Hyperlink"/>
    <w:basedOn w:val="Domylnaczcionkaakapitu"/>
    <w:rPr>
      <w:color w:val="0563C1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Bezodstpw">
    <w:name w:val="No Spacing"/>
    <w:qFormat/>
    <w:pPr>
      <w:widowControl w:val="0"/>
      <w:suppressAutoHyphens/>
      <w:spacing w:after="200"/>
    </w:pPr>
  </w:style>
  <w:style w:type="paragraph" w:styleId="Tekstdymka">
    <w:name w:val="Balloon Text"/>
    <w:basedOn w:val="Normalny"/>
    <w:qFormat/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ur.stachura@tu.koszalin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Diana Wojtewicz</cp:lastModifiedBy>
  <cp:revision>9</cp:revision>
  <cp:lastPrinted>2022-01-27T12:55:00Z</cp:lastPrinted>
  <dcterms:created xsi:type="dcterms:W3CDTF">2022-02-28T12:02:00Z</dcterms:created>
  <dcterms:modified xsi:type="dcterms:W3CDTF">2022-03-28T07:45:00Z</dcterms:modified>
  <dc:language>en-US</dc:language>
</cp:coreProperties>
</file>