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9862F" w14:textId="77777777" w:rsidR="00EA5287" w:rsidRPr="00EA5287" w:rsidRDefault="00EA5287" w:rsidP="00EA5287">
      <w:pPr>
        <w:tabs>
          <w:tab w:val="left" w:pos="273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A5287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I</w:t>
      </w:r>
      <w:r w:rsidRPr="00EA5287">
        <w:rPr>
          <w:rFonts w:ascii="Arial" w:hAnsi="Arial" w:cs="Arial"/>
          <w:b/>
          <w:sz w:val="24"/>
          <w:szCs w:val="24"/>
        </w:rPr>
        <w:t>I Ogólnopolski Konkurs „Logistyk Przyszłości”</w:t>
      </w:r>
    </w:p>
    <w:p w14:paraId="322D99CF" w14:textId="77777777" w:rsidR="00EA5287" w:rsidRDefault="00EA5287" w:rsidP="00C90BD7">
      <w:pPr>
        <w:tabs>
          <w:tab w:val="left" w:pos="273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7260C9" w14:textId="77777777" w:rsidR="00EA5287" w:rsidRDefault="00EA5287" w:rsidP="00C90BD7">
      <w:pPr>
        <w:tabs>
          <w:tab w:val="left" w:pos="273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5287">
        <w:rPr>
          <w:rFonts w:ascii="Arial" w:hAnsi="Arial" w:cs="Arial"/>
          <w:sz w:val="24"/>
          <w:szCs w:val="24"/>
        </w:rPr>
        <w:t>Wydział Nauk Ekonomicznych Politechniki Koszalińskiej ogł</w:t>
      </w:r>
      <w:r>
        <w:rPr>
          <w:rFonts w:ascii="Arial" w:hAnsi="Arial" w:cs="Arial"/>
          <w:sz w:val="24"/>
          <w:szCs w:val="24"/>
        </w:rPr>
        <w:t>asza</w:t>
      </w:r>
      <w:r w:rsidRPr="00EA5287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>I</w:t>
      </w:r>
      <w:r w:rsidRPr="00EA5287">
        <w:rPr>
          <w:rFonts w:ascii="Arial" w:hAnsi="Arial" w:cs="Arial"/>
          <w:sz w:val="24"/>
          <w:szCs w:val="24"/>
        </w:rPr>
        <w:t>I Ogólnopolski Konkurs „Logistyk Przyszłości”, którego celem jest rozwijanie wśród młodzieży zainteresowania problematyką wspó</w:t>
      </w:r>
      <w:r>
        <w:rPr>
          <w:rFonts w:ascii="Arial" w:hAnsi="Arial" w:cs="Arial"/>
          <w:sz w:val="24"/>
          <w:szCs w:val="24"/>
        </w:rPr>
        <w:t>łczesnej i przyszłej logistyki.</w:t>
      </w:r>
    </w:p>
    <w:p w14:paraId="30F7B68B" w14:textId="77777777" w:rsidR="00EA5287" w:rsidRDefault="00EA5287" w:rsidP="00C90BD7">
      <w:pPr>
        <w:tabs>
          <w:tab w:val="left" w:pos="273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5287">
        <w:rPr>
          <w:rFonts w:ascii="Arial" w:hAnsi="Arial" w:cs="Arial"/>
          <w:sz w:val="24"/>
          <w:szCs w:val="24"/>
        </w:rPr>
        <w:t>Konkurs skierowany jest do uczniów</w:t>
      </w:r>
      <w:r>
        <w:rPr>
          <w:rFonts w:ascii="Arial" w:hAnsi="Arial" w:cs="Arial"/>
          <w:sz w:val="24"/>
          <w:szCs w:val="24"/>
        </w:rPr>
        <w:t xml:space="preserve"> Szkół średnich</w:t>
      </w:r>
      <w:r w:rsidRPr="00EA5287">
        <w:rPr>
          <w:rFonts w:ascii="Arial" w:hAnsi="Arial" w:cs="Arial"/>
          <w:sz w:val="24"/>
          <w:szCs w:val="24"/>
        </w:rPr>
        <w:t>, kształcących się w zawodach: technik logistyk, technik spedytor, a także zainteresowanych branżą TSL (Tra</w:t>
      </w:r>
      <w:r>
        <w:rPr>
          <w:rFonts w:ascii="Arial" w:hAnsi="Arial" w:cs="Arial"/>
          <w:sz w:val="24"/>
          <w:szCs w:val="24"/>
        </w:rPr>
        <w:t>nsport – Spedycja – Logistyka).</w:t>
      </w:r>
    </w:p>
    <w:p w14:paraId="2A22BCD4" w14:textId="77777777" w:rsidR="00EA5287" w:rsidRDefault="00EA5287" w:rsidP="00C90BD7">
      <w:pPr>
        <w:tabs>
          <w:tab w:val="left" w:pos="273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5287">
        <w:rPr>
          <w:rFonts w:ascii="Arial" w:hAnsi="Arial" w:cs="Arial"/>
          <w:sz w:val="24"/>
          <w:szCs w:val="24"/>
          <w:shd w:val="clear" w:color="auto" w:fill="FFFFFF"/>
        </w:rPr>
        <w:t>Zasady Konkursu określa Regulamin umieszczony wraz z formularzem zgłoszeniowym na stronie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5" w:history="1">
        <w:r w:rsidRPr="00EA5287"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www.wne.tu.koszalin.pl</w:t>
        </w:r>
      </w:hyperlink>
    </w:p>
    <w:p w14:paraId="11B2CBB0" w14:textId="77777777" w:rsidR="00EA5287" w:rsidRDefault="00EA5287" w:rsidP="00C90BD7">
      <w:pPr>
        <w:tabs>
          <w:tab w:val="left" w:pos="273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3CDB08" w14:textId="76F6EAF8" w:rsidR="00EA5287" w:rsidRDefault="00EA5287" w:rsidP="00C90BD7">
      <w:pPr>
        <w:tabs>
          <w:tab w:val="left" w:pos="2730"/>
        </w:tabs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A5287">
        <w:rPr>
          <w:rFonts w:ascii="Arial" w:hAnsi="Arial" w:cs="Arial"/>
          <w:sz w:val="24"/>
          <w:szCs w:val="24"/>
          <w:shd w:val="clear" w:color="auto" w:fill="FFFFFF"/>
        </w:rPr>
        <w:t xml:space="preserve">Warunkiem udziału w Konkursie jest wypełnienie i przesłanie do dnia </w:t>
      </w:r>
      <w:r w:rsidR="0057593B">
        <w:rPr>
          <w:rFonts w:ascii="Arial" w:hAnsi="Arial" w:cs="Arial"/>
          <w:sz w:val="24"/>
          <w:szCs w:val="24"/>
          <w:shd w:val="clear" w:color="auto" w:fill="FFFFFF"/>
        </w:rPr>
        <w:t>23</w:t>
      </w:r>
      <w:r w:rsidRPr="00EA5287">
        <w:rPr>
          <w:rFonts w:ascii="Arial" w:hAnsi="Arial" w:cs="Arial"/>
          <w:sz w:val="24"/>
          <w:szCs w:val="24"/>
          <w:shd w:val="clear" w:color="auto" w:fill="FFFFFF"/>
        </w:rPr>
        <w:t>.0</w:t>
      </w:r>
      <w:r w:rsidR="0057593B">
        <w:rPr>
          <w:rFonts w:ascii="Arial" w:hAnsi="Arial" w:cs="Arial"/>
          <w:sz w:val="24"/>
          <w:szCs w:val="24"/>
          <w:shd w:val="clear" w:color="auto" w:fill="FFFFFF"/>
        </w:rPr>
        <w:t>2</w:t>
      </w:r>
      <w:r w:rsidRPr="00EA5287">
        <w:rPr>
          <w:rFonts w:ascii="Arial" w:hAnsi="Arial" w:cs="Arial"/>
          <w:sz w:val="24"/>
          <w:szCs w:val="24"/>
          <w:shd w:val="clear" w:color="auto" w:fill="FFFFFF"/>
        </w:rPr>
        <w:t>.20</w:t>
      </w:r>
      <w:r>
        <w:rPr>
          <w:rFonts w:ascii="Arial" w:hAnsi="Arial" w:cs="Arial"/>
          <w:sz w:val="24"/>
          <w:szCs w:val="24"/>
          <w:shd w:val="clear" w:color="auto" w:fill="FFFFFF"/>
        </w:rPr>
        <w:t>2</w:t>
      </w:r>
      <w:r w:rsidR="0057593B">
        <w:rPr>
          <w:rFonts w:ascii="Arial" w:hAnsi="Arial" w:cs="Arial"/>
          <w:sz w:val="24"/>
          <w:szCs w:val="24"/>
          <w:shd w:val="clear" w:color="auto" w:fill="FFFFFF"/>
        </w:rPr>
        <w:t>2</w:t>
      </w:r>
      <w:r w:rsidRPr="00EA5287">
        <w:rPr>
          <w:rFonts w:ascii="Arial" w:hAnsi="Arial" w:cs="Arial"/>
          <w:sz w:val="24"/>
          <w:szCs w:val="24"/>
          <w:shd w:val="clear" w:color="auto" w:fill="FFFFFF"/>
        </w:rPr>
        <w:t xml:space="preserve"> r. formularza zgłoszeniowego na adres email:</w:t>
      </w:r>
      <w:r>
        <w:rPr>
          <w:rFonts w:ascii="Arial" w:hAnsi="Arial" w:cs="Arial"/>
          <w:sz w:val="24"/>
          <w:szCs w:val="24"/>
          <w:shd w:val="clear" w:color="auto" w:fill="FFFFFF"/>
        </w:rPr>
        <w:t>dariusz.kloskowski@tu.koszalin.pl</w:t>
      </w:r>
    </w:p>
    <w:p w14:paraId="20AB8F4F" w14:textId="77777777" w:rsidR="00EA5287" w:rsidRDefault="00EA5287" w:rsidP="00C90BD7">
      <w:pPr>
        <w:tabs>
          <w:tab w:val="left" w:pos="2730"/>
        </w:tabs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70A59586" w14:textId="77777777" w:rsidR="00EA5287" w:rsidRPr="00C90BD7" w:rsidRDefault="00EA5287" w:rsidP="00C90BD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C90BD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Ważne daty:</w:t>
      </w:r>
    </w:p>
    <w:p w14:paraId="1B662EFE" w14:textId="18CE8C36" w:rsidR="00EA5287" w:rsidRPr="00EA5287" w:rsidRDefault="0057593B" w:rsidP="00C90BD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</w:t>
      </w:r>
      <w:r w:rsidR="00EA5287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2</w:t>
      </w:r>
      <w:r w:rsidR="00EA5287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2 r.</w:t>
      </w:r>
      <w:r w:rsidR="00EA5287" w:rsidRPr="00EA5287">
        <w:rPr>
          <w:rFonts w:ascii="Arial" w:hAnsi="Arial" w:cs="Arial"/>
          <w:sz w:val="24"/>
          <w:szCs w:val="24"/>
        </w:rPr>
        <w:t xml:space="preserve"> – przesłanie </w:t>
      </w:r>
      <w:r w:rsidR="00C90BD7">
        <w:rPr>
          <w:rFonts w:ascii="Arial" w:hAnsi="Arial" w:cs="Arial"/>
          <w:sz w:val="24"/>
          <w:szCs w:val="24"/>
        </w:rPr>
        <w:t>F</w:t>
      </w:r>
      <w:r w:rsidR="00EA5287" w:rsidRPr="00EA5287">
        <w:rPr>
          <w:rFonts w:ascii="Arial" w:hAnsi="Arial" w:cs="Arial"/>
          <w:sz w:val="24"/>
          <w:szCs w:val="24"/>
        </w:rPr>
        <w:t>ormularza zgłoszeniowego</w:t>
      </w:r>
    </w:p>
    <w:p w14:paraId="3A257CBF" w14:textId="51E524A9" w:rsidR="00EA5287" w:rsidRPr="00EA5287" w:rsidRDefault="0057593B" w:rsidP="00C90BD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EA5287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3</w:t>
      </w:r>
      <w:r w:rsidR="00EA5287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2 r.</w:t>
      </w:r>
      <w:r w:rsidR="00EA5287" w:rsidRPr="00EA5287">
        <w:rPr>
          <w:rFonts w:ascii="Arial" w:hAnsi="Arial" w:cs="Arial"/>
          <w:sz w:val="24"/>
          <w:szCs w:val="24"/>
        </w:rPr>
        <w:t xml:space="preserve">, godz. </w:t>
      </w:r>
      <w:r w:rsidR="00C90BD7">
        <w:rPr>
          <w:rFonts w:ascii="Arial" w:hAnsi="Arial" w:cs="Arial"/>
          <w:sz w:val="24"/>
          <w:szCs w:val="24"/>
        </w:rPr>
        <w:t>09</w:t>
      </w:r>
      <w:r w:rsidR="00EA5287" w:rsidRPr="00EA528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3</w:t>
      </w:r>
      <w:r w:rsidR="00EA5287" w:rsidRPr="00EA5287">
        <w:rPr>
          <w:rFonts w:ascii="Arial" w:hAnsi="Arial" w:cs="Arial"/>
          <w:sz w:val="24"/>
          <w:szCs w:val="24"/>
        </w:rPr>
        <w:t xml:space="preserve">0 – rejestracja uczestników w Biurze </w:t>
      </w:r>
      <w:r>
        <w:rPr>
          <w:rFonts w:ascii="Arial" w:hAnsi="Arial" w:cs="Arial"/>
          <w:sz w:val="24"/>
          <w:szCs w:val="24"/>
        </w:rPr>
        <w:t>Organizatora</w:t>
      </w:r>
      <w:r w:rsidR="00EA5287" w:rsidRPr="00EA5287">
        <w:rPr>
          <w:rFonts w:ascii="Arial" w:hAnsi="Arial" w:cs="Arial"/>
          <w:sz w:val="24"/>
          <w:szCs w:val="24"/>
        </w:rPr>
        <w:t xml:space="preserve"> (hol WNE)</w:t>
      </w:r>
    </w:p>
    <w:p w14:paraId="4B2F8740" w14:textId="55559927" w:rsidR="00EA5287" w:rsidRPr="00EA5287" w:rsidRDefault="0057593B" w:rsidP="00C90BD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C90BD7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3</w:t>
      </w:r>
      <w:r w:rsidR="00C90BD7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2 r.</w:t>
      </w:r>
      <w:r w:rsidR="00EA5287" w:rsidRPr="00EA5287">
        <w:rPr>
          <w:rFonts w:ascii="Arial" w:hAnsi="Arial" w:cs="Arial"/>
          <w:sz w:val="24"/>
          <w:szCs w:val="24"/>
        </w:rPr>
        <w:t xml:space="preserve">, godz. </w:t>
      </w:r>
      <w:r w:rsidR="00C90BD7">
        <w:rPr>
          <w:rFonts w:ascii="Arial" w:hAnsi="Arial" w:cs="Arial"/>
          <w:sz w:val="24"/>
          <w:szCs w:val="24"/>
        </w:rPr>
        <w:t>10.00 – rozpoczęcie K</w:t>
      </w:r>
      <w:r w:rsidR="00EA5287" w:rsidRPr="00EA5287">
        <w:rPr>
          <w:rFonts w:ascii="Arial" w:hAnsi="Arial" w:cs="Arial"/>
          <w:sz w:val="24"/>
          <w:szCs w:val="24"/>
        </w:rPr>
        <w:t>onkursu</w:t>
      </w:r>
    </w:p>
    <w:p w14:paraId="7964703F" w14:textId="1840FAAB" w:rsidR="00C90BD7" w:rsidRDefault="0057593B" w:rsidP="00C90BD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EA5287" w:rsidRPr="00EA5287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3</w:t>
      </w:r>
      <w:r w:rsidR="00EA5287" w:rsidRPr="00EA5287">
        <w:rPr>
          <w:rFonts w:ascii="Arial" w:hAnsi="Arial" w:cs="Arial"/>
          <w:sz w:val="24"/>
          <w:szCs w:val="24"/>
        </w:rPr>
        <w:t>.20</w:t>
      </w:r>
      <w:r w:rsidR="00C90BD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2 r.</w:t>
      </w:r>
      <w:r w:rsidR="00EA5287" w:rsidRPr="00EA5287">
        <w:rPr>
          <w:rFonts w:ascii="Arial" w:hAnsi="Arial" w:cs="Arial"/>
          <w:sz w:val="24"/>
          <w:szCs w:val="24"/>
        </w:rPr>
        <w:t xml:space="preserve">, godz. 14.00 – </w:t>
      </w:r>
      <w:r w:rsidR="00C90BD7">
        <w:rPr>
          <w:rFonts w:ascii="Arial" w:hAnsi="Arial" w:cs="Arial"/>
          <w:sz w:val="24"/>
          <w:szCs w:val="24"/>
        </w:rPr>
        <w:t xml:space="preserve">zakończenie Konkursu, </w:t>
      </w:r>
      <w:r w:rsidR="00EA5287" w:rsidRPr="00EA5287">
        <w:rPr>
          <w:rFonts w:ascii="Arial" w:hAnsi="Arial" w:cs="Arial"/>
          <w:sz w:val="24"/>
          <w:szCs w:val="24"/>
        </w:rPr>
        <w:t>ogłoszenie wyników, wręczenie nagród</w:t>
      </w:r>
    </w:p>
    <w:p w14:paraId="1D332477" w14:textId="77777777" w:rsidR="00C90BD7" w:rsidRDefault="00C90BD7" w:rsidP="00C90BD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0A9B35" w14:textId="77777777" w:rsidR="00C90BD7" w:rsidRDefault="00C90BD7" w:rsidP="00C90BD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F12004" w14:textId="77777777" w:rsidR="00C90BD7" w:rsidRPr="00C90BD7" w:rsidRDefault="00EA5287" w:rsidP="00C90BD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90BD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Dokumenty do pobrania:</w:t>
      </w:r>
    </w:p>
    <w:p w14:paraId="4865F22C" w14:textId="77777777" w:rsidR="00C90BD7" w:rsidRDefault="00C90BD7" w:rsidP="00C90BD7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BD7">
        <w:rPr>
          <w:rFonts w:ascii="Arial" w:hAnsi="Arial" w:cs="Arial"/>
          <w:sz w:val="24"/>
          <w:szCs w:val="24"/>
        </w:rPr>
        <w:t>Regulamin</w:t>
      </w:r>
    </w:p>
    <w:p w14:paraId="0A086F15" w14:textId="77777777" w:rsidR="00EA5287" w:rsidRPr="00C90BD7" w:rsidRDefault="00C90BD7" w:rsidP="00C90BD7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BD7">
        <w:rPr>
          <w:rFonts w:ascii="Arial" w:hAnsi="Arial" w:cs="Arial"/>
          <w:sz w:val="24"/>
          <w:szCs w:val="24"/>
        </w:rPr>
        <w:t>Formularz zgłoszeniowy</w:t>
      </w:r>
    </w:p>
    <w:sectPr w:rsidR="00EA5287" w:rsidRPr="00C90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7562C"/>
    <w:multiLevelType w:val="hybridMultilevel"/>
    <w:tmpl w:val="2E0625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A3DA1"/>
    <w:multiLevelType w:val="multilevel"/>
    <w:tmpl w:val="F3F0F5C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676DBC"/>
    <w:multiLevelType w:val="hybridMultilevel"/>
    <w:tmpl w:val="403207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0028C"/>
    <w:multiLevelType w:val="multilevel"/>
    <w:tmpl w:val="ED8CB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287"/>
    <w:rsid w:val="0057593B"/>
    <w:rsid w:val="00C90BD7"/>
    <w:rsid w:val="00EA5287"/>
    <w:rsid w:val="00EB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CBA71"/>
  <w15:chartTrackingRefBased/>
  <w15:docId w15:val="{E2975B1E-FA8B-41C9-90F2-CFCBED2C7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A5287"/>
    <w:rPr>
      <w:color w:val="0563C1" w:themeColor="hyperlink"/>
      <w:u w:val="single"/>
    </w:rPr>
  </w:style>
  <w:style w:type="character" w:customStyle="1" w:styleId="wffiletext">
    <w:name w:val="wf_file_text"/>
    <w:basedOn w:val="Domylnaczcionkaakapitu"/>
    <w:rsid w:val="00EA5287"/>
  </w:style>
  <w:style w:type="paragraph" w:styleId="Akapitzlist">
    <w:name w:val="List Paragraph"/>
    <w:basedOn w:val="Normalny"/>
    <w:uiPriority w:val="34"/>
    <w:qFormat/>
    <w:rsid w:val="00C90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7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ne.tu.koszalin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Ekonometria</dc:creator>
  <cp:keywords/>
  <dc:description/>
  <cp:lastModifiedBy>dariusz kloskowski</cp:lastModifiedBy>
  <cp:revision>2</cp:revision>
  <dcterms:created xsi:type="dcterms:W3CDTF">2020-01-15T10:33:00Z</dcterms:created>
  <dcterms:modified xsi:type="dcterms:W3CDTF">2021-11-06T16:04:00Z</dcterms:modified>
</cp:coreProperties>
</file>