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5C1A18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proofErr w:type="spellStart"/>
            <w:r w:rsidRPr="00DA7CEC">
              <w:rPr>
                <w:lang w:val="en-US"/>
              </w:rPr>
              <w:t>Psychopedagogical</w:t>
            </w:r>
            <w:proofErr w:type="spellEnd"/>
            <w:r w:rsidRPr="00DA7CEC">
              <w:rPr>
                <w:lang w:val="en-US"/>
              </w:rPr>
              <w:t xml:space="preserve"> diagnostics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5C1A18">
            <w:pPr>
              <w:spacing w:after="0" w:line="240" w:lineRule="auto"/>
            </w:pPr>
            <w:r>
              <w:rPr>
                <w:b/>
                <w:lang w:val="en-US"/>
              </w:rPr>
              <w:t>2021/2022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4147D">
            <w:pPr>
              <w:spacing w:after="0" w:line="240" w:lineRule="auto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DA7CEC">
              <w:rPr>
                <w:szCs w:val="18"/>
                <w:lang w:val="en-US"/>
              </w:rPr>
              <w:t xml:space="preserve"> </w:t>
            </w:r>
            <w:r w:rsidR="00DA7CEC" w:rsidRPr="00DA7CEC">
              <w:rPr>
                <w:szCs w:val="18"/>
                <w:lang w:val="en-US"/>
              </w:rPr>
              <w:t>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98322F">
            <w:pPr>
              <w:spacing w:after="0" w:line="240" w:lineRule="auto"/>
              <w:rPr>
                <w:lang w:val="en-US"/>
              </w:rPr>
            </w:pPr>
            <w:r w:rsidRPr="00DA7CEC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, </w:t>
            </w:r>
            <w:r w:rsidRPr="00DA7CEC">
              <w:rPr>
                <w:lang w:val="en-US"/>
              </w:rPr>
              <w:t>group tutori</w:t>
            </w:r>
            <w:r w:rsidR="0098322F">
              <w:rPr>
                <w:lang w:val="en-US"/>
              </w:rPr>
              <w:t>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proofErr w:type="spellStart"/>
            <w:r w:rsidRPr="0004308C">
              <w:rPr>
                <w:lang w:val="en-US"/>
              </w:rPr>
              <w:t>Psychopedagogical</w:t>
            </w:r>
            <w:proofErr w:type="spellEnd"/>
            <w:r w:rsidRPr="0004308C">
              <w:rPr>
                <w:lang w:val="en-US"/>
              </w:rPr>
              <w:t xml:space="preserve"> diagnosis - general theoretical assumptions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Determinants of the diagnostic process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Diagnosis of problems of family functioning as an educational environment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Selected concepts and means of family diagnosis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0430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Basic diagnostic techniques in psychology and pedagogy</w:t>
            </w:r>
          </w:p>
          <w:p w:rsidR="00C259E2" w:rsidRDefault="0004308C" w:rsidP="00C259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Diagnosis of school readiness</w:t>
            </w:r>
            <w:r w:rsidR="00B6459D">
              <w:rPr>
                <w:lang w:val="en-US"/>
              </w:rPr>
              <w:t>.</w:t>
            </w:r>
          </w:p>
          <w:p w:rsidR="00627769" w:rsidRDefault="00C259E2" w:rsidP="00C259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259E2">
              <w:rPr>
                <w:lang w:val="en-US"/>
              </w:rPr>
              <w:t>A child with special development and educational needs - legal system in Poland</w:t>
            </w:r>
            <w:r>
              <w:rPr>
                <w:lang w:val="en-US"/>
              </w:rPr>
              <w:t>.</w:t>
            </w:r>
          </w:p>
          <w:p w:rsidR="00C259E2" w:rsidRPr="00C259E2" w:rsidRDefault="00C259E2" w:rsidP="00C259E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10A06">
              <w:rPr>
                <w:lang w:val="en-US"/>
              </w:rPr>
              <w:t>Review of selected methods, techniques and diagnostic tools used in working with a child with special educational needs.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8322F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t>Consultations</w:t>
            </w:r>
            <w:proofErr w:type="spellEnd"/>
            <w:r>
              <w:t xml:space="preserve">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320318" w:rsidP="00320318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 w:rsidR="00013206">
        <w:rPr>
          <w:lang w:val="en-US"/>
        </w:rPr>
        <w:t xml:space="preserve"> </w:t>
      </w:r>
      <w:r w:rsidR="005C1A18">
        <w:rPr>
          <w:lang w:val="en-US"/>
        </w:rPr>
        <w:t>01</w:t>
      </w:r>
      <w:bookmarkStart w:id="0" w:name="_GoBack"/>
      <w:bookmarkEnd w:id="0"/>
      <w:r>
        <w:rPr>
          <w:lang w:val="en-US"/>
        </w:rPr>
        <w:t>.03.202</w:t>
      </w:r>
      <w:r w:rsidR="00013206">
        <w:rPr>
          <w:lang w:val="en-US"/>
        </w:rPr>
        <w:t>1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13206"/>
    <w:rsid w:val="0004308C"/>
    <w:rsid w:val="00073896"/>
    <w:rsid w:val="00320318"/>
    <w:rsid w:val="00423BE1"/>
    <w:rsid w:val="004D488B"/>
    <w:rsid w:val="004E7701"/>
    <w:rsid w:val="005C1A18"/>
    <w:rsid w:val="00627769"/>
    <w:rsid w:val="0084147D"/>
    <w:rsid w:val="008C2828"/>
    <w:rsid w:val="009248D5"/>
    <w:rsid w:val="0098322F"/>
    <w:rsid w:val="00B6459D"/>
    <w:rsid w:val="00C259E2"/>
    <w:rsid w:val="00D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3D8C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4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2021-03-11T07:51:00Z</dcterms:created>
  <dcterms:modified xsi:type="dcterms:W3CDTF">2021-03-11T07:51:00Z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