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</w:t>
      </w:r>
      <w:r w:rsidR="000C29D0">
        <w:rPr>
          <w:rFonts w:cstheme="minorHAnsi"/>
        </w:rPr>
        <w:t xml:space="preserve">zatwierdzonych przez </w:t>
      </w:r>
      <w:proofErr w:type="spellStart"/>
      <w:r w:rsidR="000C29D0">
        <w:rPr>
          <w:rFonts w:cstheme="minorHAnsi"/>
        </w:rPr>
        <w:t>WZds.JK</w:t>
      </w:r>
      <w:proofErr w:type="spellEnd"/>
    </w:p>
    <w:p w:rsidR="00AF24BE" w:rsidRDefault="000C29D0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9C298E">
        <w:rPr>
          <w:rFonts w:cstheme="minorHAnsi"/>
          <w:b/>
        </w:rPr>
        <w:t>Technologia Żywności i Żywienie Człowieka</w:t>
      </w:r>
      <w:r w:rsidR="00BF3CF2">
        <w:rPr>
          <w:rFonts w:cstheme="minorHAnsi"/>
          <w:b/>
        </w:rPr>
        <w:t xml:space="preserve"> w dniu  </w:t>
      </w:r>
      <w:bookmarkStart w:id="0" w:name="_GoBack"/>
      <w:bookmarkEnd w:id="0"/>
      <w:r w:rsidR="009C298E">
        <w:rPr>
          <w:rFonts w:cstheme="minorHAnsi"/>
          <w:b/>
        </w:rPr>
        <w:t>7 luty</w:t>
      </w:r>
      <w:r w:rsidR="00AF24BE">
        <w:rPr>
          <w:rFonts w:cstheme="minorHAnsi"/>
          <w:b/>
        </w:rPr>
        <w:t xml:space="preserve"> 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/>
      </w:tblPr>
      <w:tblGrid>
        <w:gridCol w:w="845"/>
        <w:gridCol w:w="5245"/>
        <w:gridCol w:w="990"/>
        <w:gridCol w:w="850"/>
        <w:gridCol w:w="3260"/>
      </w:tblGrid>
      <w:tr w:rsidR="00AF24BE" w:rsidTr="003A72F7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0C29D0" w:rsidP="000C29D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Badanie procesu produkcji alkoholu etylowego z w</w:t>
            </w:r>
            <w:r w:rsidR="003A72F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ykorzystanie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</w:t>
            </w:r>
            <w:r w:rsidR="003A72F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wytłoków i spadów jabłkowych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3A72F7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M. Smuga – Kogut</w:t>
            </w:r>
          </w:p>
        </w:tc>
      </w:tr>
      <w:tr w:rsidR="003A72F7" w:rsidTr="003A72F7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7" w:rsidRDefault="003A72F7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7" w:rsidRDefault="003A72F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Opracowanie technologii otrzymywania liofilizowanego zakwasu z buraków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7" w:rsidRDefault="003A72F7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7" w:rsidRDefault="003A72F7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2F7" w:rsidRDefault="003A72F7" w:rsidP="007969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M. Smuga – Kogut</w:t>
            </w:r>
          </w:p>
        </w:tc>
      </w:tr>
      <w:tr w:rsidR="00AF24BE" w:rsidTr="003A72F7">
        <w:trPr>
          <w:trHeight w:hRule="exact" w:val="9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AF24BE" w:rsidRDefault="003A72F7" w:rsidP="003A72F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Badanie zmian przechowalniczych obranych i rozdrobnionych jabłek zapakowanych próżniowo w folię termokurczliwą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3A72F7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3A72F7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hab. inż. T.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Rydzkowski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Prof. PK</w:t>
            </w:r>
          </w:p>
        </w:tc>
      </w:tr>
      <w:tr w:rsidR="007130FF" w:rsidTr="003A72F7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A56E8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Analiza i badanie</w:t>
            </w:r>
            <w:r w:rsidR="007130F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składu oraz ocena wybranych cech jakościowych napojów bezalkoholowych typu Cola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7969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hab. inż. T.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Rydzkowski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Prof. PK</w:t>
            </w:r>
          </w:p>
        </w:tc>
      </w:tr>
      <w:tr w:rsidR="007130FF" w:rsidTr="003A72F7">
        <w:trPr>
          <w:trHeight w:hRule="exact" w:val="103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Badanie wpływu operacji obkurczania folii na zmiany przechowalnicze mięsa świeżo zapakowanego próżniowo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3A72F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F" w:rsidRDefault="007130FF" w:rsidP="0079698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Dr hab. inż. T.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Rydzkowski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, Prof. PK</w:t>
            </w:r>
          </w:p>
        </w:tc>
      </w:tr>
      <w:tr w:rsidR="00AF24BE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7130FF">
            <w:pPr>
              <w:spacing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Badanie wpływu obróbki termicznej warzyw z rodziny korzeniowych na zawartość wybranych składników aktywnych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7130F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7130F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7130F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hab. inż. Joanna </w:t>
            </w:r>
            <w:proofErr w:type="spellStart"/>
            <w:r>
              <w:rPr>
                <w:rFonts w:cstheme="minorHAnsi"/>
                <w:lang w:eastAsia="en-US"/>
              </w:rPr>
              <w:t>Piepiórka-Stepuk</w:t>
            </w:r>
            <w:proofErr w:type="spellEnd"/>
          </w:p>
        </w:tc>
      </w:tr>
      <w:tr w:rsidR="00C659DC" w:rsidRPr="003A72F7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C659DC">
            <w:pPr>
              <w:spacing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Badanie wpływu obróbki termicznej warzyw z rodziny psiankowatych na zawartość wybranych składników aktywnych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hab. inż. Joanna </w:t>
            </w:r>
            <w:proofErr w:type="spellStart"/>
            <w:r>
              <w:rPr>
                <w:rFonts w:cstheme="minorHAnsi"/>
                <w:lang w:eastAsia="en-US"/>
              </w:rPr>
              <w:t>Piepiórka-Stepuk</w:t>
            </w:r>
            <w:proofErr w:type="spellEnd"/>
          </w:p>
        </w:tc>
      </w:tr>
      <w:tr w:rsidR="00C659DC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3A72F7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C659DC">
            <w:pPr>
              <w:spacing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Badanie wpływu obróbki termicznej warzyw z rodziny dyniowatych na zawartość wybranych składników aktywnych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hab. inż. Joanna </w:t>
            </w:r>
            <w:proofErr w:type="spellStart"/>
            <w:r>
              <w:rPr>
                <w:rFonts w:cstheme="minorHAnsi"/>
                <w:lang w:eastAsia="en-US"/>
              </w:rPr>
              <w:t>Piepiórka-Stepuk</w:t>
            </w:r>
            <w:proofErr w:type="spellEnd"/>
          </w:p>
        </w:tc>
      </w:tr>
      <w:tr w:rsidR="00C659DC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3A72F7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Wpływ technik suszenia i pakowania próżniowego na zmiany przechowalnicze mięsa suszonego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hab. inż. Iwona Michalska-Pożoga, Prof. PK</w:t>
            </w:r>
          </w:p>
        </w:tc>
      </w:tr>
      <w:tr w:rsidR="00C659DC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3A72F7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Wpływ technik suszenia i pakowania w modyfikowanej atmosferze na zmiany przechowalnicze mięsa suszonego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hab. inż. Iwona Michalska-Pożoga, Prof. PK</w:t>
            </w:r>
          </w:p>
        </w:tc>
      </w:tr>
      <w:tr w:rsidR="00C659DC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3A72F7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Ocena wpływu technik pakowania na zmiany jakościowe niemrożonych filetów rybnych w trakcie przechowywania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hab. inż. Iwona Michalska-Pożoga, Prof. PK</w:t>
            </w:r>
          </w:p>
        </w:tc>
      </w:tr>
      <w:tr w:rsidR="00C659DC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3A72F7" w:rsidRDefault="00C659DC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Pr="00C659DC" w:rsidRDefault="00C659DC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Badanie zmian oksydacyjnych w ogrzewanych filetach suma afrykańskiego (</w:t>
            </w:r>
            <w:proofErr w:type="spellStart"/>
            <w:r w:rsidRPr="00C659DC">
              <w:rPr>
                <w:rFonts w:cstheme="minorHAnsi"/>
                <w:i/>
                <w:lang w:eastAsia="en-US"/>
              </w:rPr>
              <w:t>Clarias</w:t>
            </w:r>
            <w:proofErr w:type="spellEnd"/>
            <w:r w:rsidRPr="00C659DC">
              <w:rPr>
                <w:rFonts w:cstheme="minorHAnsi"/>
                <w:i/>
                <w:lang w:eastAsia="en-US"/>
              </w:rPr>
              <w:t xml:space="preserve"> </w:t>
            </w:r>
            <w:proofErr w:type="spellStart"/>
            <w:r w:rsidRPr="00C659DC">
              <w:rPr>
                <w:rFonts w:cstheme="minorHAnsi"/>
                <w:i/>
                <w:lang w:eastAsia="en-US"/>
              </w:rPr>
              <w:t>gariepinus</w:t>
            </w:r>
            <w:proofErr w:type="spellEnd"/>
            <w:r>
              <w:rPr>
                <w:rFonts w:cstheme="minorHAnsi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lang w:eastAsia="en-US"/>
              </w:rPr>
              <w:t>Burchell</w:t>
            </w:r>
            <w:proofErr w:type="spellEnd"/>
            <w:r>
              <w:rPr>
                <w:rFonts w:cstheme="minorHAnsi"/>
                <w:lang w:eastAsia="en-US"/>
              </w:rPr>
              <w:t>, 1822) podczas przechowywania w temperaturze 4</w:t>
            </w:r>
            <w:r>
              <w:rPr>
                <w:rFonts w:cstheme="minorHAnsi"/>
                <w:vertAlign w:val="superscript"/>
                <w:lang w:eastAsia="en-US"/>
              </w:rPr>
              <w:t>0</w:t>
            </w:r>
            <w:r>
              <w:rPr>
                <w:rFonts w:cstheme="minorHAnsi"/>
                <w:lang w:eastAsia="en-US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C659DC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DC" w:rsidRDefault="007C1107" w:rsidP="0079698A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hab. inż. Zdzisław </w:t>
            </w:r>
            <w:proofErr w:type="spellStart"/>
            <w:r>
              <w:rPr>
                <w:rFonts w:cstheme="minorHAnsi"/>
                <w:lang w:eastAsia="en-US"/>
              </w:rPr>
              <w:t>Domiszewski</w:t>
            </w:r>
            <w:proofErr w:type="spellEnd"/>
            <w:r>
              <w:rPr>
                <w:rFonts w:cstheme="minorHAnsi"/>
                <w:lang w:eastAsia="en-US"/>
              </w:rPr>
              <w:t>, Prof. PK</w:t>
            </w:r>
          </w:p>
        </w:tc>
      </w:tr>
      <w:tr w:rsidR="003961AF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Pr="003A72F7" w:rsidRDefault="003961A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Badanie wpływu temperatury i czasu ogrzewania na jakość filetów suma afrykańskiego  (</w:t>
            </w:r>
            <w:proofErr w:type="spellStart"/>
            <w:r w:rsidRPr="003961AF">
              <w:rPr>
                <w:rFonts w:cstheme="minorHAnsi"/>
                <w:i/>
                <w:lang w:eastAsia="en-US"/>
              </w:rPr>
              <w:t>Clarias</w:t>
            </w:r>
            <w:proofErr w:type="spellEnd"/>
            <w:r w:rsidRPr="003961AF">
              <w:rPr>
                <w:rFonts w:cstheme="minorHAnsi"/>
                <w:i/>
                <w:lang w:eastAsia="en-US"/>
              </w:rPr>
              <w:t xml:space="preserve"> </w:t>
            </w:r>
            <w:proofErr w:type="spellStart"/>
            <w:r w:rsidRPr="003961AF">
              <w:rPr>
                <w:rFonts w:cstheme="minorHAnsi"/>
                <w:i/>
                <w:lang w:eastAsia="en-US"/>
              </w:rPr>
              <w:t>gariepinus</w:t>
            </w:r>
            <w:proofErr w:type="spellEnd"/>
            <w:r>
              <w:rPr>
                <w:rFonts w:cstheme="minorHAnsi"/>
                <w:lang w:eastAsia="en-US"/>
              </w:rPr>
              <w:t xml:space="preserve"> </w:t>
            </w:r>
            <w:proofErr w:type="spellStart"/>
            <w:r>
              <w:rPr>
                <w:rFonts w:cstheme="minorHAnsi"/>
                <w:lang w:eastAsia="en-US"/>
              </w:rPr>
              <w:t>Burchell</w:t>
            </w:r>
            <w:proofErr w:type="spellEnd"/>
            <w:r>
              <w:rPr>
                <w:rFonts w:cstheme="minorHAnsi"/>
                <w:lang w:eastAsia="en-US"/>
              </w:rPr>
              <w:t>, 1822)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GzED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0B049E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Dr hab. inż. Zdzisław </w:t>
            </w:r>
            <w:proofErr w:type="spellStart"/>
            <w:r>
              <w:rPr>
                <w:rFonts w:cstheme="minorHAnsi"/>
                <w:lang w:eastAsia="en-US"/>
              </w:rPr>
              <w:t>Domiszewski</w:t>
            </w:r>
            <w:proofErr w:type="spellEnd"/>
            <w:r>
              <w:rPr>
                <w:rFonts w:cstheme="minorHAnsi"/>
                <w:lang w:eastAsia="en-US"/>
              </w:rPr>
              <w:t>, Prof. PK</w:t>
            </w:r>
          </w:p>
        </w:tc>
      </w:tr>
      <w:tr w:rsidR="003961AF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Pr="003A72F7" w:rsidRDefault="003961A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Ocena zawartości związków antyoksydacyjnych w proszkach przygotowanych na bazie wina gronowego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0B049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M. Smuga – Kogut</w:t>
            </w:r>
          </w:p>
        </w:tc>
      </w:tr>
      <w:tr w:rsidR="003961AF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Pr="003A72F7" w:rsidRDefault="003961A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Ocena jakości okowity wytworzonej z wybranych miodów pszczelich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0B049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M. Smuga – Kogut</w:t>
            </w:r>
          </w:p>
        </w:tc>
      </w:tr>
      <w:tr w:rsidR="003961AF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Pr="003A72F7" w:rsidRDefault="003961AF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C659D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Ocena wpływu preparatów enzymatycznych na wydajność fermentacji alkoholowej żyta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BŻ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AF" w:rsidRDefault="003961AF" w:rsidP="000B049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 inż. M. Smuga – Kogut</w:t>
            </w:r>
          </w:p>
        </w:tc>
      </w:tr>
      <w:tr w:rsidR="00C04063" w:rsidTr="003A72F7">
        <w:trPr>
          <w:trHeight w:hRule="exact" w:val="120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63" w:rsidRPr="003A72F7" w:rsidRDefault="00C04063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63" w:rsidRDefault="00C04063" w:rsidP="00254792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Badanie wpływu opakowań do żywności modyfikowanych </w:t>
            </w:r>
            <w:proofErr w:type="spellStart"/>
            <w:r>
              <w:rPr>
                <w:rFonts w:cstheme="minorHAnsi"/>
                <w:lang w:eastAsia="en-US"/>
              </w:rPr>
              <w:t>nanostrukturami</w:t>
            </w:r>
            <w:proofErr w:type="spellEnd"/>
            <w:r>
              <w:rPr>
                <w:rFonts w:cstheme="minorHAnsi"/>
                <w:lang w:eastAsia="en-US"/>
              </w:rPr>
              <w:t xml:space="preserve"> węglowymi na hamowanie procesów </w:t>
            </w:r>
            <w:r w:rsidR="00254792">
              <w:rPr>
                <w:rFonts w:cstheme="minorHAnsi"/>
                <w:lang w:eastAsia="en-US"/>
              </w:rPr>
              <w:t>oksydacyjnych</w:t>
            </w:r>
            <w:r>
              <w:rPr>
                <w:rFonts w:cstheme="minorHAnsi"/>
                <w:lang w:eastAsia="en-US"/>
              </w:rPr>
              <w:t xml:space="preserve"> tłuszczów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63" w:rsidRDefault="00D94DD7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63" w:rsidRDefault="00C04063" w:rsidP="003A72F7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63" w:rsidRDefault="00D94DD7" w:rsidP="000B049E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inż. Katarzyna Mitura</w:t>
            </w:r>
          </w:p>
        </w:tc>
      </w:tr>
    </w:tbl>
    <w:p w:rsidR="00F715C7" w:rsidRDefault="00F715C7"/>
    <w:sectPr w:rsidR="00F715C7" w:rsidSect="00CB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9F01C8"/>
    <w:rsid w:val="000C29D0"/>
    <w:rsid w:val="00254792"/>
    <w:rsid w:val="002B2585"/>
    <w:rsid w:val="00376673"/>
    <w:rsid w:val="003961AF"/>
    <w:rsid w:val="003A72F7"/>
    <w:rsid w:val="00481D4D"/>
    <w:rsid w:val="007130FF"/>
    <w:rsid w:val="00731F99"/>
    <w:rsid w:val="007C1107"/>
    <w:rsid w:val="007D5269"/>
    <w:rsid w:val="00871CC1"/>
    <w:rsid w:val="008F30DA"/>
    <w:rsid w:val="009963FD"/>
    <w:rsid w:val="009C298E"/>
    <w:rsid w:val="009F01C8"/>
    <w:rsid w:val="00A56E81"/>
    <w:rsid w:val="00AA669F"/>
    <w:rsid w:val="00AF24BE"/>
    <w:rsid w:val="00BF3CF2"/>
    <w:rsid w:val="00C04063"/>
    <w:rsid w:val="00C659DC"/>
    <w:rsid w:val="00C80662"/>
    <w:rsid w:val="00CB16E9"/>
    <w:rsid w:val="00D42E8B"/>
    <w:rsid w:val="00D94DD7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23</cp:revision>
  <cp:lastPrinted>2020-02-06T07:57:00Z</cp:lastPrinted>
  <dcterms:created xsi:type="dcterms:W3CDTF">2020-01-28T14:01:00Z</dcterms:created>
  <dcterms:modified xsi:type="dcterms:W3CDTF">2020-02-07T12:14:00Z</dcterms:modified>
</cp:coreProperties>
</file>